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48B7" w:rsidRPr="00F61B46" w:rsidRDefault="0064716F">
      <w:pPr>
        <w:spacing w:line="500" w:lineRule="exact"/>
        <w:jc w:val="center"/>
        <w:rPr>
          <w:rFonts w:ascii="华文中宋" w:eastAsia="华文中宋" w:hAnsi="华文中宋"/>
          <w:b/>
          <w:bCs/>
          <w:color w:val="000000"/>
          <w:sz w:val="44"/>
          <w:szCs w:val="44"/>
        </w:rPr>
      </w:pPr>
      <w:r w:rsidRPr="00F61B46">
        <w:rPr>
          <w:rFonts w:ascii="华文中宋" w:eastAsia="华文中宋" w:hAnsi="华文中宋" w:hint="eastAsia"/>
          <w:b/>
          <w:bCs/>
          <w:color w:val="000000"/>
          <w:sz w:val="44"/>
          <w:szCs w:val="44"/>
        </w:rPr>
        <w:t>招标邀请</w:t>
      </w:r>
    </w:p>
    <w:p w:rsidR="007D48B7" w:rsidRPr="00622867" w:rsidRDefault="0064716F" w:rsidP="00247110">
      <w:pPr>
        <w:spacing w:line="500" w:lineRule="exact"/>
        <w:jc w:val="left"/>
        <w:rPr>
          <w:rFonts w:ascii="仿宋" w:eastAsia="仿宋" w:hAnsi="仿宋"/>
          <w:color w:val="000000"/>
          <w:sz w:val="28"/>
          <w:szCs w:val="28"/>
        </w:rPr>
      </w:pPr>
      <w:r w:rsidRPr="00622867">
        <w:rPr>
          <w:rFonts w:ascii="仿宋" w:eastAsia="仿宋" w:hAnsi="仿宋" w:hint="eastAsia"/>
          <w:color w:val="000000"/>
          <w:sz w:val="28"/>
          <w:szCs w:val="28"/>
        </w:rPr>
        <w:t>各相关单位：</w:t>
      </w:r>
    </w:p>
    <w:p w:rsidR="007B6527" w:rsidRPr="007B6527" w:rsidRDefault="0064716F" w:rsidP="00247110">
      <w:pPr>
        <w:spacing w:line="500" w:lineRule="exact"/>
        <w:ind w:firstLineChars="200" w:firstLine="560"/>
        <w:jc w:val="left"/>
        <w:rPr>
          <w:rFonts w:ascii="仿宋" w:eastAsia="仿宋" w:hAnsi="仿宋"/>
          <w:b/>
          <w:color w:val="FF0000"/>
          <w:sz w:val="28"/>
          <w:szCs w:val="28"/>
        </w:rPr>
      </w:pPr>
      <w:r w:rsidRPr="00622867">
        <w:rPr>
          <w:rFonts w:ascii="仿宋" w:eastAsia="仿宋" w:hAnsi="仿宋" w:hint="eastAsia"/>
          <w:color w:val="000000"/>
          <w:sz w:val="28"/>
          <w:szCs w:val="28"/>
        </w:rPr>
        <w:t>万基控股集团有限公司招标中心拟对万基控股集团超市化管理所需的</w:t>
      </w:r>
      <w:r w:rsidR="000923BA" w:rsidRPr="00787670">
        <w:rPr>
          <w:rFonts w:ascii="仿宋" w:eastAsia="仿宋" w:hAnsi="仿宋" w:hint="eastAsia"/>
          <w:b/>
          <w:color w:val="FF0000"/>
          <w:sz w:val="28"/>
          <w:szCs w:val="28"/>
        </w:rPr>
        <w:t>吊索具</w:t>
      </w:r>
      <w:r w:rsidRPr="00622867">
        <w:rPr>
          <w:rFonts w:ascii="仿宋" w:eastAsia="仿宋" w:hAnsi="仿宋" w:hint="eastAsia"/>
          <w:color w:val="000000"/>
          <w:sz w:val="28"/>
          <w:szCs w:val="28"/>
        </w:rPr>
        <w:t>进行潜在供应商招标（详细</w:t>
      </w:r>
      <w:r w:rsidR="008F0097">
        <w:rPr>
          <w:rFonts w:ascii="仿宋" w:eastAsia="仿宋" w:hAnsi="仿宋" w:hint="eastAsia"/>
          <w:color w:val="000000"/>
          <w:sz w:val="28"/>
          <w:szCs w:val="28"/>
        </w:rPr>
        <w:t>规格型号详见</w:t>
      </w:r>
      <w:r w:rsidR="00564A4E">
        <w:rPr>
          <w:rFonts w:ascii="仿宋" w:eastAsia="仿宋" w:hAnsi="仿宋" w:hint="eastAsia"/>
          <w:color w:val="000000"/>
          <w:sz w:val="28"/>
          <w:szCs w:val="28"/>
        </w:rPr>
        <w:t>投标报价单</w:t>
      </w:r>
      <w:r w:rsidRPr="00622867">
        <w:rPr>
          <w:rFonts w:ascii="仿宋" w:eastAsia="仿宋" w:hAnsi="仿宋" w:hint="eastAsia"/>
          <w:color w:val="000000"/>
          <w:sz w:val="28"/>
          <w:szCs w:val="28"/>
        </w:rPr>
        <w:t>），中标的潜在供应商将纳入</w:t>
      </w:r>
      <w:r w:rsidR="000923BA" w:rsidRPr="00622867">
        <w:rPr>
          <w:rFonts w:ascii="Calibri" w:eastAsia="仿宋" w:hAnsi="Calibri" w:cs="Calibri" w:hint="eastAsia"/>
          <w:color w:val="000000"/>
          <w:sz w:val="28"/>
          <w:szCs w:val="28"/>
        </w:rPr>
        <w:t>《</w:t>
      </w:r>
      <w:r w:rsidRPr="00622867">
        <w:rPr>
          <w:rFonts w:ascii="仿宋" w:eastAsia="仿宋" w:hAnsi="仿宋" w:hint="eastAsia"/>
          <w:color w:val="000000"/>
          <w:sz w:val="28"/>
          <w:szCs w:val="28"/>
        </w:rPr>
        <w:t>物资采购潜在供应商备选名录</w:t>
      </w:r>
      <w:r w:rsidR="000923BA" w:rsidRPr="00622867">
        <w:rPr>
          <w:rFonts w:ascii="Calibri" w:eastAsia="仿宋" w:hAnsi="Calibri" w:cs="Calibri" w:hint="eastAsia"/>
          <w:color w:val="000000"/>
          <w:sz w:val="28"/>
          <w:szCs w:val="28"/>
        </w:rPr>
        <w:t>》</w:t>
      </w:r>
      <w:r w:rsidRPr="00622867">
        <w:rPr>
          <w:rFonts w:ascii="仿宋" w:eastAsia="仿宋" w:hAnsi="仿宋" w:hint="eastAsia"/>
          <w:color w:val="000000"/>
          <w:sz w:val="28"/>
          <w:szCs w:val="28"/>
        </w:rPr>
        <w:t>，在以后的项目中根据采购需要，按相关程序从备选名录中抽取一定数量的供应商参与各分项内容的采购竞价。</w:t>
      </w:r>
      <w:r w:rsidRPr="0011462E">
        <w:rPr>
          <w:rFonts w:ascii="仿宋" w:eastAsia="仿宋" w:hAnsi="仿宋" w:hint="eastAsia"/>
          <w:b/>
          <w:color w:val="FF0000"/>
          <w:sz w:val="28"/>
          <w:szCs w:val="28"/>
        </w:rPr>
        <w:t>望</w:t>
      </w:r>
      <w:r w:rsidR="0011462E" w:rsidRPr="0011462E">
        <w:rPr>
          <w:rFonts w:ascii="仿宋" w:eastAsia="仿宋" w:hAnsi="仿宋" w:hint="eastAsia"/>
          <w:b/>
          <w:color w:val="FF0000"/>
          <w:sz w:val="28"/>
          <w:szCs w:val="28"/>
        </w:rPr>
        <w:t>有意参加投</w:t>
      </w:r>
      <w:r w:rsidRPr="0011462E">
        <w:rPr>
          <w:rFonts w:ascii="仿宋" w:eastAsia="仿宋" w:hAnsi="仿宋" w:hint="eastAsia"/>
          <w:b/>
          <w:color w:val="FF0000"/>
          <w:sz w:val="28"/>
          <w:szCs w:val="28"/>
        </w:rPr>
        <w:t>标的单位</w:t>
      </w:r>
      <w:r w:rsidR="0011462E" w:rsidRPr="0011462E">
        <w:rPr>
          <w:rFonts w:ascii="仿宋" w:eastAsia="仿宋" w:hAnsi="仿宋" w:hint="eastAsia"/>
          <w:b/>
          <w:color w:val="FF0000"/>
          <w:sz w:val="28"/>
          <w:szCs w:val="28"/>
        </w:rPr>
        <w:t>认真阅读招标文件及所附商务合同</w:t>
      </w:r>
      <w:r w:rsidR="0011462E">
        <w:rPr>
          <w:rFonts w:ascii="仿宋" w:eastAsia="仿宋" w:hAnsi="仿宋" w:hint="eastAsia"/>
          <w:b/>
          <w:color w:val="FF0000"/>
          <w:sz w:val="28"/>
          <w:szCs w:val="28"/>
        </w:rPr>
        <w:t>条款</w:t>
      </w:r>
      <w:r w:rsidR="008F0097">
        <w:rPr>
          <w:rFonts w:ascii="仿宋" w:eastAsia="仿宋" w:hAnsi="仿宋" w:hint="eastAsia"/>
          <w:b/>
          <w:color w:val="FF0000"/>
          <w:sz w:val="28"/>
          <w:szCs w:val="28"/>
        </w:rPr>
        <w:t>（</w:t>
      </w:r>
      <w:r w:rsidR="0011462E" w:rsidRPr="0011462E">
        <w:rPr>
          <w:rFonts w:ascii="仿宋" w:eastAsia="仿宋" w:hAnsi="仿宋" w:hint="eastAsia"/>
          <w:b/>
          <w:color w:val="FF0000"/>
          <w:sz w:val="28"/>
          <w:szCs w:val="28"/>
        </w:rPr>
        <w:t>参与投标即视同完全</w:t>
      </w:r>
      <w:r w:rsidR="0011462E">
        <w:rPr>
          <w:rFonts w:ascii="仿宋" w:eastAsia="仿宋" w:hAnsi="仿宋" w:hint="eastAsia"/>
          <w:b/>
          <w:color w:val="FF0000"/>
          <w:sz w:val="28"/>
          <w:szCs w:val="28"/>
        </w:rPr>
        <w:t>接受</w:t>
      </w:r>
      <w:r w:rsidR="008F0097">
        <w:rPr>
          <w:rFonts w:ascii="仿宋" w:eastAsia="仿宋" w:hAnsi="仿宋" w:hint="eastAsia"/>
          <w:b/>
          <w:color w:val="FF0000"/>
          <w:sz w:val="28"/>
          <w:szCs w:val="28"/>
        </w:rPr>
        <w:t>），</w:t>
      </w:r>
      <w:r w:rsidRPr="0011462E">
        <w:rPr>
          <w:rFonts w:ascii="仿宋" w:eastAsia="仿宋" w:hAnsi="仿宋" w:hint="eastAsia"/>
          <w:b/>
          <w:color w:val="FF0000"/>
          <w:sz w:val="28"/>
          <w:szCs w:val="28"/>
        </w:rPr>
        <w:t>按招标要求认真核算价格</w:t>
      </w:r>
      <w:r w:rsidR="007B6527" w:rsidRPr="007B6527">
        <w:rPr>
          <w:rFonts w:ascii="仿宋" w:eastAsia="仿宋" w:hAnsi="仿宋" w:hint="eastAsia"/>
          <w:b/>
          <w:color w:val="FF0000"/>
          <w:sz w:val="28"/>
          <w:szCs w:val="28"/>
        </w:rPr>
        <w:t xml:space="preserve">并按规定时间段投标报价，非规定时间段报价将按废标处理。 </w:t>
      </w:r>
    </w:p>
    <w:p w:rsidR="007D48B7" w:rsidRPr="00622867" w:rsidRDefault="0064716F" w:rsidP="00247110">
      <w:pPr>
        <w:spacing w:line="500" w:lineRule="exact"/>
        <w:ind w:firstLineChars="200" w:firstLine="560"/>
        <w:rPr>
          <w:rFonts w:ascii="仿宋" w:eastAsia="仿宋" w:hAnsi="仿宋"/>
          <w:color w:val="000000"/>
          <w:sz w:val="28"/>
          <w:szCs w:val="28"/>
        </w:rPr>
      </w:pPr>
      <w:r w:rsidRPr="00622867">
        <w:rPr>
          <w:rFonts w:ascii="仿宋" w:eastAsia="仿宋" w:hAnsi="仿宋" w:hint="eastAsia"/>
          <w:color w:val="000000"/>
          <w:sz w:val="28"/>
          <w:szCs w:val="28"/>
        </w:rPr>
        <w:t>联系人：</w:t>
      </w:r>
      <w:r w:rsidR="00352F00" w:rsidRPr="00622867">
        <w:rPr>
          <w:rFonts w:ascii="仿宋" w:eastAsia="仿宋" w:hAnsi="仿宋" w:hint="eastAsia"/>
          <w:color w:val="000000"/>
          <w:sz w:val="28"/>
          <w:szCs w:val="28"/>
        </w:rPr>
        <w:t>吕兵兵</w:t>
      </w:r>
      <w:r w:rsidR="008A1A0A" w:rsidRPr="00622867">
        <w:rPr>
          <w:rFonts w:ascii="仿宋" w:eastAsia="仿宋" w:hAnsi="仿宋" w:hint="eastAsia"/>
          <w:color w:val="000000"/>
          <w:sz w:val="28"/>
          <w:szCs w:val="28"/>
        </w:rPr>
        <w:t xml:space="preserve">   </w:t>
      </w:r>
      <w:r w:rsidRPr="00622867">
        <w:rPr>
          <w:rFonts w:ascii="仿宋" w:eastAsia="仿宋" w:hAnsi="仿宋" w:hint="eastAsia"/>
          <w:color w:val="000000"/>
          <w:sz w:val="28"/>
          <w:szCs w:val="28"/>
        </w:rPr>
        <w:t>联系方式：152</w:t>
      </w:r>
      <w:r w:rsidR="00972644">
        <w:rPr>
          <w:rFonts w:ascii="仿宋" w:eastAsia="仿宋" w:hAnsi="仿宋"/>
          <w:color w:val="000000"/>
          <w:sz w:val="28"/>
          <w:szCs w:val="28"/>
        </w:rPr>
        <w:t xml:space="preserve"> </w:t>
      </w:r>
      <w:r w:rsidRPr="00622867">
        <w:rPr>
          <w:rFonts w:ascii="仿宋" w:eastAsia="仿宋" w:hAnsi="仿宋" w:hint="eastAsia"/>
          <w:color w:val="000000"/>
          <w:sz w:val="28"/>
          <w:szCs w:val="28"/>
        </w:rPr>
        <w:t>3798</w:t>
      </w:r>
      <w:r w:rsidR="00972644">
        <w:rPr>
          <w:rFonts w:ascii="仿宋" w:eastAsia="仿宋" w:hAnsi="仿宋"/>
          <w:color w:val="000000"/>
          <w:sz w:val="28"/>
          <w:szCs w:val="28"/>
        </w:rPr>
        <w:t xml:space="preserve"> </w:t>
      </w:r>
      <w:r w:rsidRPr="00622867">
        <w:rPr>
          <w:rFonts w:ascii="仿宋" w:eastAsia="仿宋" w:hAnsi="仿宋" w:hint="eastAsia"/>
          <w:color w:val="000000"/>
          <w:sz w:val="28"/>
          <w:szCs w:val="28"/>
        </w:rPr>
        <w:t>7</w:t>
      </w:r>
      <w:r w:rsidR="00352F00" w:rsidRPr="00622867">
        <w:rPr>
          <w:rFonts w:ascii="仿宋" w:eastAsia="仿宋" w:hAnsi="仿宋" w:hint="eastAsia"/>
          <w:color w:val="000000"/>
          <w:sz w:val="28"/>
          <w:szCs w:val="28"/>
        </w:rPr>
        <w:t>521</w:t>
      </w:r>
      <w:r w:rsidRPr="00622867">
        <w:rPr>
          <w:rFonts w:ascii="仿宋" w:eastAsia="仿宋" w:hAnsi="仿宋" w:hint="eastAsia"/>
          <w:color w:val="000000"/>
          <w:sz w:val="28"/>
          <w:szCs w:val="28"/>
        </w:rPr>
        <w:t xml:space="preserve">   </w:t>
      </w:r>
    </w:p>
    <w:p w:rsidR="007D48B7" w:rsidRPr="00622867" w:rsidRDefault="0064716F" w:rsidP="00247110">
      <w:pPr>
        <w:spacing w:line="500" w:lineRule="exact"/>
        <w:rPr>
          <w:rFonts w:ascii="仿宋" w:eastAsia="仿宋" w:hAnsi="仿宋"/>
          <w:b/>
          <w:bCs/>
          <w:color w:val="000000"/>
          <w:sz w:val="28"/>
          <w:szCs w:val="28"/>
        </w:rPr>
      </w:pPr>
      <w:r w:rsidRPr="00622867">
        <w:rPr>
          <w:rFonts w:ascii="仿宋" w:eastAsia="仿宋" w:hAnsi="仿宋" w:hint="eastAsia"/>
          <w:b/>
          <w:bCs/>
          <w:color w:val="000000"/>
          <w:sz w:val="28"/>
          <w:szCs w:val="28"/>
        </w:rPr>
        <w:t>招标须知</w:t>
      </w:r>
    </w:p>
    <w:p w:rsidR="007B6527" w:rsidRDefault="00441E01" w:rsidP="00247110">
      <w:pPr>
        <w:spacing w:line="500" w:lineRule="exact"/>
        <w:ind w:firstLineChars="200" w:firstLine="560"/>
        <w:rPr>
          <w:rFonts w:ascii="仿宋" w:eastAsia="仿宋" w:hAnsi="仿宋"/>
          <w:color w:val="000000"/>
          <w:sz w:val="28"/>
          <w:szCs w:val="28"/>
        </w:rPr>
      </w:pPr>
      <w:r>
        <w:rPr>
          <w:rFonts w:ascii="仿宋" w:eastAsia="仿宋" w:hAnsi="仿宋" w:hint="eastAsia"/>
          <w:sz w:val="28"/>
          <w:szCs w:val="28"/>
        </w:rPr>
        <w:t>1</w:t>
      </w:r>
      <w:r w:rsidR="007B6527" w:rsidRPr="00177B74">
        <w:rPr>
          <w:rFonts w:ascii="仿宋" w:eastAsia="仿宋" w:hAnsi="仿宋" w:hint="eastAsia"/>
          <w:sz w:val="28"/>
          <w:szCs w:val="28"/>
        </w:rPr>
        <w:t>、</w:t>
      </w:r>
      <w:r>
        <w:rPr>
          <w:rFonts w:ascii="仿宋" w:eastAsia="仿宋" w:hAnsi="仿宋" w:hint="eastAsia"/>
          <w:sz w:val="28"/>
          <w:szCs w:val="28"/>
        </w:rPr>
        <w:t>投标形式：</w:t>
      </w:r>
      <w:r w:rsidR="007B6527" w:rsidRPr="00441E01">
        <w:rPr>
          <w:rFonts w:ascii="仿宋" w:eastAsia="仿宋" w:hAnsi="仿宋" w:hint="eastAsia"/>
          <w:b/>
          <w:color w:val="FF0000"/>
          <w:sz w:val="28"/>
          <w:szCs w:val="28"/>
        </w:rPr>
        <w:t>本次招标采用传真</w:t>
      </w:r>
      <w:r>
        <w:rPr>
          <w:rFonts w:ascii="仿宋" w:eastAsia="仿宋" w:hAnsi="仿宋" w:hint="eastAsia"/>
          <w:b/>
          <w:color w:val="FF0000"/>
          <w:sz w:val="28"/>
          <w:szCs w:val="28"/>
        </w:rPr>
        <w:t>投标</w:t>
      </w:r>
      <w:r w:rsidR="007B6527" w:rsidRPr="00441E01">
        <w:rPr>
          <w:rFonts w:ascii="仿宋" w:eastAsia="仿宋" w:hAnsi="仿宋" w:hint="eastAsia"/>
          <w:b/>
          <w:color w:val="FF0000"/>
          <w:sz w:val="28"/>
          <w:szCs w:val="28"/>
        </w:rPr>
        <w:t>报价</w:t>
      </w:r>
      <w:r w:rsidR="007B6527" w:rsidRPr="00177B74">
        <w:rPr>
          <w:rFonts w:ascii="仿宋" w:eastAsia="仿宋" w:hAnsi="仿宋" w:hint="eastAsia"/>
          <w:sz w:val="28"/>
          <w:szCs w:val="28"/>
        </w:rPr>
        <w:t>，</w:t>
      </w:r>
      <w:r w:rsidRPr="009C53BD">
        <w:rPr>
          <w:rFonts w:ascii="仿宋" w:eastAsia="仿宋" w:hAnsi="仿宋" w:hint="eastAsia"/>
          <w:b/>
          <w:color w:val="FF0000"/>
          <w:sz w:val="28"/>
          <w:szCs w:val="28"/>
        </w:rPr>
        <w:t>一次</w:t>
      </w:r>
      <w:r>
        <w:rPr>
          <w:rFonts w:ascii="仿宋" w:eastAsia="仿宋" w:hAnsi="仿宋" w:hint="eastAsia"/>
          <w:b/>
          <w:color w:val="FF0000"/>
          <w:sz w:val="28"/>
          <w:szCs w:val="28"/>
        </w:rPr>
        <w:t>性</w:t>
      </w:r>
      <w:r w:rsidRPr="009C53BD">
        <w:rPr>
          <w:rFonts w:ascii="仿宋" w:eastAsia="仿宋" w:hAnsi="仿宋" w:hint="eastAsia"/>
          <w:b/>
          <w:color w:val="FF0000"/>
          <w:sz w:val="28"/>
          <w:szCs w:val="28"/>
        </w:rPr>
        <w:t>报价</w:t>
      </w:r>
      <w:r w:rsidRPr="00622867">
        <w:rPr>
          <w:rFonts w:ascii="仿宋" w:eastAsia="仿宋" w:hAnsi="仿宋" w:hint="eastAsia"/>
          <w:color w:val="000000"/>
          <w:sz w:val="28"/>
          <w:szCs w:val="28"/>
        </w:rPr>
        <w:t>的方式开标</w:t>
      </w:r>
      <w:r>
        <w:rPr>
          <w:rFonts w:ascii="仿宋" w:eastAsia="仿宋" w:hAnsi="仿宋" w:hint="eastAsia"/>
          <w:color w:val="000000"/>
          <w:sz w:val="28"/>
          <w:szCs w:val="28"/>
        </w:rPr>
        <w:t>。</w:t>
      </w:r>
      <w:r w:rsidR="007B6527" w:rsidRPr="00177B74">
        <w:rPr>
          <w:rFonts w:ascii="仿宋" w:eastAsia="仿宋" w:hAnsi="仿宋" w:hint="eastAsia"/>
          <w:sz w:val="28"/>
          <w:szCs w:val="28"/>
        </w:rPr>
        <w:t>各投标单位请在</w:t>
      </w:r>
      <w:r w:rsidR="007B6527" w:rsidRPr="00631F12">
        <w:rPr>
          <w:rFonts w:ascii="仿宋" w:eastAsia="仿宋" w:hAnsi="仿宋" w:hint="eastAsia"/>
          <w:b/>
          <w:color w:val="FF0000"/>
          <w:sz w:val="28"/>
          <w:szCs w:val="28"/>
        </w:rPr>
        <w:t>20</w:t>
      </w:r>
      <w:r w:rsidR="00A91750">
        <w:rPr>
          <w:rFonts w:ascii="仿宋" w:eastAsia="仿宋" w:hAnsi="仿宋" w:hint="eastAsia"/>
          <w:b/>
          <w:color w:val="FF0000"/>
          <w:sz w:val="28"/>
          <w:szCs w:val="28"/>
        </w:rPr>
        <w:t>20</w:t>
      </w:r>
      <w:r w:rsidR="007B6527" w:rsidRPr="00631F12">
        <w:rPr>
          <w:rFonts w:ascii="仿宋" w:eastAsia="仿宋" w:hAnsi="仿宋" w:hint="eastAsia"/>
          <w:b/>
          <w:color w:val="FF0000"/>
          <w:sz w:val="28"/>
          <w:szCs w:val="28"/>
        </w:rPr>
        <w:t>年</w:t>
      </w:r>
      <w:r w:rsidR="00A91750">
        <w:rPr>
          <w:rFonts w:ascii="仿宋" w:eastAsia="仿宋" w:hAnsi="仿宋" w:hint="eastAsia"/>
          <w:b/>
          <w:color w:val="FF0000"/>
          <w:sz w:val="28"/>
          <w:szCs w:val="28"/>
        </w:rPr>
        <w:t>3</w:t>
      </w:r>
      <w:r w:rsidR="007B6527" w:rsidRPr="00631F12">
        <w:rPr>
          <w:rFonts w:ascii="仿宋" w:eastAsia="仿宋" w:hAnsi="仿宋" w:hint="eastAsia"/>
          <w:b/>
          <w:color w:val="FF0000"/>
          <w:sz w:val="28"/>
          <w:szCs w:val="28"/>
        </w:rPr>
        <w:t>月</w:t>
      </w:r>
      <w:r w:rsidR="00A91750">
        <w:rPr>
          <w:rFonts w:ascii="仿宋" w:eastAsia="仿宋" w:hAnsi="仿宋" w:hint="eastAsia"/>
          <w:b/>
          <w:color w:val="FF0000"/>
          <w:sz w:val="28"/>
          <w:szCs w:val="28"/>
        </w:rPr>
        <w:t>30</w:t>
      </w:r>
      <w:r w:rsidR="007B6527" w:rsidRPr="00631F12">
        <w:rPr>
          <w:rFonts w:ascii="仿宋" w:eastAsia="仿宋" w:hAnsi="仿宋" w:hint="eastAsia"/>
          <w:b/>
          <w:color w:val="FF0000"/>
          <w:sz w:val="28"/>
          <w:szCs w:val="28"/>
        </w:rPr>
        <w:t>日</w:t>
      </w:r>
      <w:r w:rsidR="00E94125">
        <w:rPr>
          <w:rFonts w:ascii="仿宋" w:eastAsia="仿宋" w:hAnsi="仿宋" w:hint="eastAsia"/>
          <w:b/>
          <w:color w:val="FF0000"/>
          <w:sz w:val="28"/>
          <w:szCs w:val="28"/>
        </w:rPr>
        <w:t>（周</w:t>
      </w:r>
      <w:r w:rsidR="00A91750">
        <w:rPr>
          <w:rFonts w:ascii="仿宋" w:eastAsia="仿宋" w:hAnsi="仿宋" w:hint="eastAsia"/>
          <w:b/>
          <w:color w:val="FF0000"/>
          <w:sz w:val="28"/>
          <w:szCs w:val="28"/>
        </w:rPr>
        <w:t>一</w:t>
      </w:r>
      <w:r w:rsidR="00E94125">
        <w:rPr>
          <w:rFonts w:ascii="仿宋" w:eastAsia="仿宋" w:hAnsi="仿宋" w:hint="eastAsia"/>
          <w:b/>
          <w:color w:val="FF0000"/>
          <w:sz w:val="28"/>
          <w:szCs w:val="28"/>
        </w:rPr>
        <w:t>）</w:t>
      </w:r>
      <w:r w:rsidR="007B6527" w:rsidRPr="00631F12">
        <w:rPr>
          <w:rFonts w:ascii="仿宋" w:eastAsia="仿宋" w:hAnsi="仿宋" w:hint="eastAsia"/>
          <w:b/>
          <w:color w:val="FF0000"/>
          <w:sz w:val="28"/>
          <w:szCs w:val="28"/>
        </w:rPr>
        <w:t>上午8-11</w:t>
      </w:r>
      <w:r w:rsidR="007B6527">
        <w:rPr>
          <w:rFonts w:ascii="仿宋" w:eastAsia="仿宋" w:hAnsi="仿宋" w:hint="eastAsia"/>
          <w:b/>
          <w:color w:val="FF0000"/>
          <w:sz w:val="28"/>
          <w:szCs w:val="28"/>
        </w:rPr>
        <w:t>时</w:t>
      </w:r>
      <w:r w:rsidR="007B6527" w:rsidRPr="00177B74">
        <w:rPr>
          <w:rFonts w:ascii="仿宋" w:eastAsia="仿宋" w:hAnsi="仿宋" w:hint="eastAsia"/>
          <w:sz w:val="28"/>
          <w:szCs w:val="28"/>
        </w:rPr>
        <w:t>将报价单（每页加盖公章、签名，否则无效）传真至</w:t>
      </w:r>
      <w:r w:rsidR="007B6527" w:rsidRPr="00D83FE8">
        <w:rPr>
          <w:rFonts w:ascii="仿宋" w:eastAsia="仿宋" w:hAnsi="仿宋" w:hint="eastAsia"/>
          <w:b/>
          <w:color w:val="FF0000"/>
          <w:sz w:val="28"/>
          <w:szCs w:val="28"/>
        </w:rPr>
        <w:t>0379-67332447</w:t>
      </w:r>
      <w:r>
        <w:rPr>
          <w:rFonts w:ascii="仿宋" w:eastAsia="仿宋" w:hAnsi="仿宋" w:hint="eastAsia"/>
          <w:b/>
          <w:sz w:val="28"/>
          <w:szCs w:val="28"/>
        </w:rPr>
        <w:t>；</w:t>
      </w:r>
      <w:r w:rsidRPr="007B6527">
        <w:rPr>
          <w:rFonts w:ascii="仿宋" w:eastAsia="仿宋" w:hAnsi="仿宋"/>
          <w:color w:val="000000"/>
          <w:sz w:val="28"/>
          <w:szCs w:val="28"/>
        </w:rPr>
        <w:t xml:space="preserve"> </w:t>
      </w:r>
    </w:p>
    <w:p w:rsidR="00441E01" w:rsidRPr="00441E01" w:rsidRDefault="00EB4630" w:rsidP="00247110">
      <w:pPr>
        <w:spacing w:line="500" w:lineRule="exact"/>
        <w:ind w:firstLineChars="200" w:firstLine="560"/>
        <w:jc w:val="left"/>
        <w:rPr>
          <w:rFonts w:ascii="仿宋" w:eastAsia="仿宋" w:hAnsi="仿宋"/>
          <w:color w:val="000000"/>
          <w:sz w:val="28"/>
          <w:szCs w:val="28"/>
        </w:rPr>
      </w:pPr>
      <w:r w:rsidRPr="004D2CAC">
        <w:rPr>
          <w:rFonts w:ascii="仿宋" w:eastAsia="仿宋" w:hAnsi="仿宋" w:hint="eastAsia"/>
          <w:sz w:val="28"/>
          <w:szCs w:val="28"/>
        </w:rPr>
        <w:t>2、</w:t>
      </w:r>
      <w:r>
        <w:rPr>
          <w:rFonts w:ascii="仿宋" w:eastAsia="仿宋" w:hAnsi="仿宋" w:hint="eastAsia"/>
          <w:sz w:val="28"/>
          <w:szCs w:val="28"/>
        </w:rPr>
        <w:t>认真阅读招标文件、合同条款及付款方式，</w:t>
      </w:r>
      <w:r w:rsidRPr="00D83FE8">
        <w:rPr>
          <w:rFonts w:ascii="仿宋" w:eastAsia="仿宋" w:hAnsi="仿宋" w:hint="eastAsia"/>
          <w:b/>
          <w:color w:val="FF0000"/>
          <w:sz w:val="28"/>
          <w:szCs w:val="28"/>
        </w:rPr>
        <w:t>参与投标即视同完全响应</w:t>
      </w:r>
      <w:r w:rsidRPr="00D83FE8">
        <w:rPr>
          <w:rFonts w:ascii="仿宋" w:eastAsia="仿宋" w:hAnsi="仿宋" w:hint="eastAsia"/>
          <w:sz w:val="28"/>
          <w:szCs w:val="28"/>
        </w:rPr>
        <w:t>。</w:t>
      </w:r>
      <w:r w:rsidR="00441E01">
        <w:rPr>
          <w:rFonts w:ascii="仿宋" w:eastAsia="仿宋" w:hAnsi="仿宋" w:hint="eastAsia"/>
          <w:color w:val="000000"/>
          <w:sz w:val="28"/>
          <w:szCs w:val="28"/>
        </w:rPr>
        <w:t>本次潜在供应商招标，要求供货时间</w:t>
      </w:r>
      <w:r w:rsidR="0068251E" w:rsidRPr="0068251E">
        <w:rPr>
          <w:rFonts w:ascii="仿宋" w:eastAsia="仿宋" w:hAnsi="仿宋" w:hint="eastAsia"/>
          <w:b/>
          <w:color w:val="FF0000"/>
          <w:sz w:val="28"/>
          <w:szCs w:val="28"/>
        </w:rPr>
        <w:t>12</w:t>
      </w:r>
      <w:r w:rsidR="00441E01" w:rsidRPr="0011462E">
        <w:rPr>
          <w:rFonts w:ascii="仿宋" w:eastAsia="仿宋" w:hAnsi="仿宋" w:hint="eastAsia"/>
          <w:b/>
          <w:color w:val="FF0000"/>
          <w:sz w:val="28"/>
          <w:szCs w:val="28"/>
        </w:rPr>
        <w:t>个月</w:t>
      </w:r>
      <w:r w:rsidR="00441E01">
        <w:rPr>
          <w:rFonts w:ascii="仿宋" w:eastAsia="仿宋" w:hAnsi="仿宋" w:hint="eastAsia"/>
          <w:color w:val="000000"/>
          <w:sz w:val="28"/>
          <w:szCs w:val="28"/>
        </w:rPr>
        <w:t>，</w:t>
      </w:r>
      <w:r w:rsidR="00441E01">
        <w:rPr>
          <w:rFonts w:ascii="仿宋" w:eastAsia="仿宋" w:hAnsi="仿宋" w:hint="eastAsia"/>
          <w:sz w:val="28"/>
          <w:szCs w:val="28"/>
        </w:rPr>
        <w:t>报价有效期不得低于</w:t>
      </w:r>
      <w:r w:rsidR="0068251E">
        <w:rPr>
          <w:rFonts w:ascii="仿宋" w:eastAsia="仿宋" w:hAnsi="仿宋" w:hint="eastAsia"/>
          <w:sz w:val="28"/>
          <w:szCs w:val="28"/>
        </w:rPr>
        <w:t>12</w:t>
      </w:r>
      <w:r w:rsidR="00441E01">
        <w:rPr>
          <w:rFonts w:ascii="仿宋" w:eastAsia="仿宋" w:hAnsi="仿宋" w:hint="eastAsia"/>
          <w:sz w:val="28"/>
          <w:szCs w:val="28"/>
        </w:rPr>
        <w:t>个月；</w:t>
      </w:r>
    </w:p>
    <w:p w:rsidR="00564F19" w:rsidRDefault="00441E01" w:rsidP="00247110">
      <w:pPr>
        <w:spacing w:line="500" w:lineRule="exact"/>
        <w:ind w:firstLineChars="200" w:firstLine="560"/>
        <w:jc w:val="left"/>
        <w:rPr>
          <w:rFonts w:ascii="仿宋" w:eastAsia="仿宋" w:hAnsi="仿宋"/>
          <w:b/>
          <w:color w:val="FF0000"/>
          <w:sz w:val="28"/>
          <w:szCs w:val="28"/>
        </w:rPr>
      </w:pPr>
      <w:r>
        <w:rPr>
          <w:rFonts w:ascii="仿宋" w:eastAsia="仿宋" w:hAnsi="仿宋" w:hint="eastAsia"/>
          <w:color w:val="000000"/>
          <w:sz w:val="28"/>
          <w:szCs w:val="28"/>
        </w:rPr>
        <w:t>3</w:t>
      </w:r>
      <w:r w:rsidR="00564F19">
        <w:rPr>
          <w:rFonts w:ascii="仿宋" w:eastAsia="仿宋" w:hAnsi="仿宋" w:hint="eastAsia"/>
          <w:color w:val="000000"/>
          <w:sz w:val="28"/>
          <w:szCs w:val="28"/>
        </w:rPr>
        <w:t>、资质要求：</w:t>
      </w:r>
      <w:r w:rsidR="008F0097" w:rsidRPr="00306912">
        <w:rPr>
          <w:rFonts w:ascii="仿宋" w:eastAsia="仿宋" w:hAnsi="仿宋" w:hint="eastAsia"/>
          <w:b/>
          <w:color w:val="FF0000"/>
          <w:sz w:val="28"/>
          <w:szCs w:val="28"/>
        </w:rPr>
        <w:t>必须有吊索具</w:t>
      </w:r>
      <w:r w:rsidR="00A01357">
        <w:rPr>
          <w:rFonts w:ascii="仿宋" w:eastAsia="仿宋" w:hAnsi="仿宋" w:hint="eastAsia"/>
          <w:b/>
          <w:color w:val="FF0000"/>
          <w:sz w:val="28"/>
          <w:szCs w:val="28"/>
        </w:rPr>
        <w:t>（报价范围内）</w:t>
      </w:r>
      <w:r w:rsidR="008F0097" w:rsidRPr="00306912">
        <w:rPr>
          <w:rFonts w:ascii="仿宋" w:eastAsia="仿宋" w:hAnsi="仿宋" w:hint="eastAsia"/>
          <w:b/>
          <w:color w:val="FF0000"/>
          <w:sz w:val="28"/>
          <w:szCs w:val="28"/>
        </w:rPr>
        <w:t>生产经营资质或</w:t>
      </w:r>
      <w:r w:rsidR="00BF5624">
        <w:rPr>
          <w:rFonts w:ascii="仿宋" w:eastAsia="仿宋" w:hAnsi="仿宋" w:hint="eastAsia"/>
          <w:b/>
          <w:color w:val="FF0000"/>
          <w:sz w:val="28"/>
          <w:szCs w:val="28"/>
        </w:rPr>
        <w:t>吊索具生产企业</w:t>
      </w:r>
      <w:r w:rsidR="008F0097" w:rsidRPr="00306912">
        <w:rPr>
          <w:rFonts w:ascii="仿宋" w:eastAsia="仿宋" w:hAnsi="仿宋" w:hint="eastAsia"/>
          <w:b/>
          <w:color w:val="FF0000"/>
          <w:sz w:val="28"/>
          <w:szCs w:val="28"/>
        </w:rPr>
        <w:t>授权</w:t>
      </w:r>
      <w:r w:rsidR="00247110">
        <w:rPr>
          <w:rFonts w:ascii="仿宋" w:eastAsia="仿宋" w:hAnsi="仿宋" w:hint="eastAsia"/>
          <w:b/>
          <w:color w:val="FF0000"/>
          <w:sz w:val="28"/>
          <w:szCs w:val="28"/>
        </w:rPr>
        <w:t>经销</w:t>
      </w:r>
      <w:r w:rsidR="008F0097" w:rsidRPr="00306912">
        <w:rPr>
          <w:rFonts w:ascii="仿宋" w:eastAsia="仿宋" w:hAnsi="仿宋" w:hint="eastAsia"/>
          <w:b/>
          <w:color w:val="FF0000"/>
          <w:sz w:val="28"/>
          <w:szCs w:val="28"/>
        </w:rPr>
        <w:t>资质</w:t>
      </w:r>
      <w:r w:rsidR="00306912" w:rsidRPr="00306912">
        <w:rPr>
          <w:rFonts w:ascii="仿宋" w:eastAsia="仿宋" w:hAnsi="仿宋" w:hint="eastAsia"/>
          <w:b/>
          <w:color w:val="FF0000"/>
          <w:sz w:val="28"/>
          <w:szCs w:val="28"/>
        </w:rPr>
        <w:t>及相应工商营业经营范围</w:t>
      </w:r>
      <w:r w:rsidR="008F0097" w:rsidRPr="00306912">
        <w:rPr>
          <w:rFonts w:ascii="仿宋" w:eastAsia="仿宋" w:hAnsi="仿宋" w:hint="eastAsia"/>
          <w:b/>
          <w:color w:val="FF0000"/>
          <w:sz w:val="28"/>
          <w:szCs w:val="28"/>
        </w:rPr>
        <w:t>。</w:t>
      </w:r>
    </w:p>
    <w:p w:rsidR="00441E01" w:rsidRPr="00EE3CB2" w:rsidRDefault="00441E01" w:rsidP="00247110">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Pr="00622867">
        <w:rPr>
          <w:rFonts w:ascii="仿宋" w:eastAsia="仿宋" w:hAnsi="仿宋" w:hint="eastAsia"/>
          <w:color w:val="000000"/>
          <w:sz w:val="28"/>
          <w:szCs w:val="28"/>
        </w:rPr>
        <w:t>、</w:t>
      </w:r>
      <w:r>
        <w:rPr>
          <w:rFonts w:ascii="仿宋" w:eastAsia="仿宋" w:hAnsi="仿宋" w:hint="eastAsia"/>
          <w:color w:val="000000"/>
          <w:sz w:val="28"/>
          <w:szCs w:val="28"/>
        </w:rPr>
        <w:t>资质审核：</w:t>
      </w:r>
      <w:r w:rsidRPr="00177B74">
        <w:rPr>
          <w:rFonts w:ascii="仿宋" w:eastAsia="仿宋" w:hAnsi="仿宋" w:hint="eastAsia"/>
          <w:sz w:val="28"/>
          <w:szCs w:val="28"/>
        </w:rPr>
        <w:t>未经招标中心资质审查的投标人</w:t>
      </w:r>
      <w:r w:rsidRPr="00F25B96">
        <w:rPr>
          <w:rFonts w:ascii="仿宋" w:eastAsia="仿宋" w:hAnsi="仿宋" w:hint="eastAsia"/>
          <w:b/>
          <w:color w:val="FF0000"/>
          <w:sz w:val="28"/>
          <w:szCs w:val="28"/>
        </w:rPr>
        <w:t>请于</w:t>
      </w:r>
      <w:r w:rsidR="00A91750">
        <w:rPr>
          <w:rFonts w:ascii="仿宋" w:eastAsia="仿宋" w:hAnsi="仿宋" w:hint="eastAsia"/>
          <w:b/>
          <w:color w:val="FF0000"/>
          <w:sz w:val="28"/>
          <w:szCs w:val="28"/>
        </w:rPr>
        <w:t>3</w:t>
      </w:r>
      <w:r w:rsidRPr="00F25B96">
        <w:rPr>
          <w:rFonts w:ascii="仿宋" w:eastAsia="仿宋" w:hAnsi="仿宋" w:hint="eastAsia"/>
          <w:b/>
          <w:color w:val="FF0000"/>
          <w:sz w:val="28"/>
          <w:szCs w:val="28"/>
        </w:rPr>
        <w:t>月</w:t>
      </w:r>
      <w:r w:rsidR="00A91750">
        <w:rPr>
          <w:rFonts w:ascii="仿宋" w:eastAsia="仿宋" w:hAnsi="仿宋" w:hint="eastAsia"/>
          <w:b/>
          <w:color w:val="FF0000"/>
          <w:sz w:val="28"/>
          <w:szCs w:val="28"/>
        </w:rPr>
        <w:t>27</w:t>
      </w:r>
      <w:r w:rsidRPr="00F25B96">
        <w:rPr>
          <w:rFonts w:ascii="仿宋" w:eastAsia="仿宋" w:hAnsi="仿宋" w:hint="eastAsia"/>
          <w:b/>
          <w:color w:val="FF0000"/>
          <w:sz w:val="28"/>
          <w:szCs w:val="28"/>
        </w:rPr>
        <w:t>日</w:t>
      </w:r>
      <w:r>
        <w:rPr>
          <w:rFonts w:ascii="仿宋" w:eastAsia="仿宋" w:hAnsi="仿宋" w:hint="eastAsia"/>
          <w:b/>
          <w:color w:val="FF0000"/>
          <w:sz w:val="28"/>
          <w:szCs w:val="28"/>
        </w:rPr>
        <w:t>下午17</w:t>
      </w:r>
      <w:r w:rsidRPr="00F25B96">
        <w:rPr>
          <w:rFonts w:ascii="仿宋" w:eastAsia="仿宋" w:hAnsi="仿宋" w:hint="eastAsia"/>
          <w:b/>
          <w:color w:val="FF0000"/>
          <w:sz w:val="28"/>
          <w:szCs w:val="28"/>
        </w:rPr>
        <w:t>时前携营业执照</w:t>
      </w:r>
      <w:r>
        <w:rPr>
          <w:rFonts w:ascii="仿宋" w:eastAsia="仿宋" w:hAnsi="仿宋" w:hint="eastAsia"/>
          <w:b/>
          <w:color w:val="FF0000"/>
          <w:sz w:val="28"/>
          <w:szCs w:val="28"/>
        </w:rPr>
        <w:t>原件</w:t>
      </w:r>
      <w:r w:rsidRPr="00F25B96">
        <w:rPr>
          <w:rFonts w:ascii="仿宋" w:eastAsia="仿宋" w:hAnsi="仿宋" w:hint="eastAsia"/>
          <w:b/>
          <w:color w:val="FF0000"/>
          <w:sz w:val="28"/>
          <w:szCs w:val="28"/>
        </w:rPr>
        <w:t>（年审过的有效件且必须有标的物方面经营范围）、标的物生产经营资质或标的物授权</w:t>
      </w:r>
      <w:r w:rsidR="00247110">
        <w:rPr>
          <w:rFonts w:ascii="仿宋" w:eastAsia="仿宋" w:hAnsi="仿宋" w:hint="eastAsia"/>
          <w:b/>
          <w:color w:val="FF0000"/>
          <w:sz w:val="28"/>
          <w:szCs w:val="28"/>
        </w:rPr>
        <w:t>经销</w:t>
      </w:r>
      <w:r w:rsidRPr="00F25B96">
        <w:rPr>
          <w:rFonts w:ascii="仿宋" w:eastAsia="仿宋" w:hAnsi="仿宋" w:hint="eastAsia"/>
          <w:b/>
          <w:color w:val="FF0000"/>
          <w:sz w:val="28"/>
          <w:szCs w:val="28"/>
        </w:rPr>
        <w:t>书等原件及加盖公章复印件各一份，投标人法定代表人授权书（格式见附件</w:t>
      </w:r>
      <w:r w:rsidR="002B42A4">
        <w:rPr>
          <w:rFonts w:ascii="仿宋" w:eastAsia="仿宋" w:hAnsi="仿宋" w:hint="eastAsia"/>
          <w:b/>
          <w:color w:val="FF0000"/>
          <w:sz w:val="28"/>
          <w:szCs w:val="28"/>
        </w:rPr>
        <w:t>一</w:t>
      </w:r>
      <w:r w:rsidRPr="00F25B96">
        <w:rPr>
          <w:rFonts w:ascii="仿宋" w:eastAsia="仿宋" w:hAnsi="仿宋" w:hint="eastAsia"/>
          <w:b/>
          <w:color w:val="FF0000"/>
          <w:sz w:val="28"/>
          <w:szCs w:val="28"/>
        </w:rPr>
        <w:t>）、法人身份证、委托代理人身份证复印件各一份</w:t>
      </w:r>
      <w:r>
        <w:rPr>
          <w:rFonts w:ascii="仿宋" w:eastAsia="仿宋" w:hAnsi="仿宋" w:hint="eastAsia"/>
          <w:b/>
          <w:color w:val="FF0000"/>
          <w:sz w:val="28"/>
          <w:szCs w:val="28"/>
        </w:rPr>
        <w:t>到</w:t>
      </w:r>
      <w:r>
        <w:rPr>
          <w:rFonts w:ascii="仿宋" w:eastAsia="仿宋" w:hAnsi="仿宋" w:hint="eastAsia"/>
          <w:color w:val="000000"/>
          <w:sz w:val="28"/>
          <w:szCs w:val="28"/>
        </w:rPr>
        <w:t>招标中心作</w:t>
      </w:r>
      <w:r w:rsidRPr="00622867">
        <w:rPr>
          <w:rFonts w:ascii="仿宋" w:eastAsia="仿宋" w:hAnsi="仿宋" w:hint="eastAsia"/>
          <w:color w:val="000000"/>
          <w:sz w:val="28"/>
          <w:szCs w:val="28"/>
        </w:rPr>
        <w:t>资质预审</w:t>
      </w:r>
      <w:r>
        <w:rPr>
          <w:rFonts w:ascii="仿宋" w:eastAsia="仿宋" w:hAnsi="仿宋" w:hint="eastAsia"/>
          <w:color w:val="000000"/>
          <w:sz w:val="28"/>
          <w:szCs w:val="28"/>
        </w:rPr>
        <w:t>、登记，</w:t>
      </w:r>
      <w:r w:rsidRPr="00622867">
        <w:rPr>
          <w:rFonts w:ascii="仿宋" w:eastAsia="仿宋" w:hAnsi="仿宋" w:hint="eastAsia"/>
          <w:color w:val="000000"/>
          <w:sz w:val="28"/>
          <w:szCs w:val="28"/>
        </w:rPr>
        <w:t>以便招标人做好相应工作的安排。</w:t>
      </w:r>
    </w:p>
    <w:p w:rsidR="007D48B7" w:rsidRPr="00622867" w:rsidRDefault="0068251E" w:rsidP="00247110">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w:t>
      </w:r>
      <w:r w:rsidR="0064716F" w:rsidRPr="00622867">
        <w:rPr>
          <w:rFonts w:ascii="仿宋" w:eastAsia="仿宋" w:hAnsi="仿宋" w:hint="eastAsia"/>
          <w:color w:val="000000"/>
          <w:sz w:val="28"/>
          <w:szCs w:val="28"/>
        </w:rPr>
        <w:t>、评标办法：</w:t>
      </w:r>
    </w:p>
    <w:p w:rsidR="007D48B7" w:rsidRPr="00622867" w:rsidRDefault="0064716F" w:rsidP="00247110">
      <w:pPr>
        <w:pStyle w:val="ab"/>
        <w:widowControl/>
        <w:spacing w:line="500" w:lineRule="exact"/>
        <w:ind w:left="17" w:hangingChars="6" w:hanging="17"/>
        <w:rPr>
          <w:rFonts w:ascii="仿宋" w:eastAsia="仿宋" w:hAnsi="仿宋"/>
          <w:color w:val="000000"/>
          <w:sz w:val="28"/>
          <w:szCs w:val="28"/>
        </w:rPr>
      </w:pPr>
      <w:r w:rsidRPr="00622867">
        <w:rPr>
          <w:rFonts w:ascii="仿宋" w:eastAsia="仿宋" w:hAnsi="仿宋" w:hint="eastAsia"/>
          <w:color w:val="000000"/>
          <w:sz w:val="28"/>
          <w:szCs w:val="28"/>
        </w:rPr>
        <w:lastRenderedPageBreak/>
        <w:t xml:space="preserve">    通过资质业绩、信誉服务、报价情况三方面进行综合评分。根据综合得分情况确定本次招标的潜在供应商，根据潜在供应商报价确定本次招标的拟中标指导价。</w:t>
      </w:r>
    </w:p>
    <w:p w:rsidR="007D48B7" w:rsidRPr="00622867" w:rsidRDefault="00F61B46"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w:t>
      </w:r>
      <w:r w:rsidR="0064716F" w:rsidRPr="00622867">
        <w:rPr>
          <w:rFonts w:ascii="仿宋" w:eastAsia="仿宋" w:hAnsi="仿宋" w:hint="eastAsia"/>
          <w:color w:val="000000"/>
          <w:sz w:val="28"/>
          <w:szCs w:val="28"/>
        </w:rPr>
        <w:t xml:space="preserve">（1）资质业绩（权重20%）： </w:t>
      </w:r>
    </w:p>
    <w:p w:rsidR="007D48B7" w:rsidRPr="00622867" w:rsidRDefault="0064716F"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根据投标单位所提供的资质文件及供货业绩证明进行评分。需提供证明：营业执照、</w:t>
      </w:r>
      <w:r w:rsidR="00F23CF9" w:rsidRPr="00622867">
        <w:rPr>
          <w:rFonts w:ascii="仿宋" w:eastAsia="仿宋" w:hAnsi="仿宋" w:hint="eastAsia"/>
          <w:color w:val="000000"/>
          <w:sz w:val="28"/>
          <w:szCs w:val="28"/>
        </w:rPr>
        <w:t>生产许可证、</w:t>
      </w:r>
      <w:r w:rsidRPr="00622867">
        <w:rPr>
          <w:rFonts w:ascii="仿宋" w:eastAsia="仿宋" w:hAnsi="仿宋" w:hint="eastAsia"/>
          <w:color w:val="000000"/>
          <w:sz w:val="28"/>
          <w:szCs w:val="28"/>
        </w:rPr>
        <w:t>法人委托书、法人身份证复印件、委托人身份证复印件、</w:t>
      </w:r>
      <w:r w:rsidR="00134F67" w:rsidRPr="00622867">
        <w:rPr>
          <w:rFonts w:ascii="仿宋" w:eastAsia="仿宋" w:hAnsi="仿宋" w:hint="eastAsia"/>
          <w:color w:val="000000"/>
          <w:sz w:val="28"/>
          <w:szCs w:val="28"/>
        </w:rPr>
        <w:t>同类产品</w:t>
      </w:r>
      <w:r w:rsidRPr="00622867">
        <w:rPr>
          <w:rFonts w:ascii="仿宋" w:eastAsia="仿宋" w:hAnsi="仿宋" w:hint="eastAsia"/>
          <w:color w:val="000000"/>
          <w:sz w:val="28"/>
          <w:szCs w:val="28"/>
        </w:rPr>
        <w:t>进销货凭证、近三年</w:t>
      </w:r>
      <w:r w:rsidR="00664D98" w:rsidRPr="00622867">
        <w:rPr>
          <w:rFonts w:ascii="仿宋" w:eastAsia="仿宋" w:hAnsi="仿宋" w:hint="eastAsia"/>
          <w:color w:val="000000"/>
          <w:sz w:val="28"/>
          <w:szCs w:val="28"/>
        </w:rPr>
        <w:t>供货</w:t>
      </w:r>
      <w:r w:rsidRPr="00622867">
        <w:rPr>
          <w:rFonts w:ascii="仿宋" w:eastAsia="仿宋" w:hAnsi="仿宋" w:hint="eastAsia"/>
          <w:color w:val="000000"/>
          <w:sz w:val="28"/>
          <w:szCs w:val="28"/>
        </w:rPr>
        <w:t>业绩证明</w:t>
      </w:r>
      <w:r w:rsidR="00622867">
        <w:rPr>
          <w:rFonts w:ascii="仿宋" w:eastAsia="仿宋" w:hAnsi="仿宋" w:hint="eastAsia"/>
          <w:color w:val="000000"/>
          <w:sz w:val="28"/>
          <w:szCs w:val="28"/>
        </w:rPr>
        <w:t>（合同扫描件电子版）</w:t>
      </w:r>
      <w:r w:rsidR="00664D98" w:rsidRPr="00622867">
        <w:rPr>
          <w:rFonts w:ascii="仿宋" w:eastAsia="仿宋" w:hAnsi="仿宋" w:hint="eastAsia"/>
          <w:color w:val="000000"/>
          <w:sz w:val="28"/>
          <w:szCs w:val="28"/>
        </w:rPr>
        <w:t>、</w:t>
      </w:r>
      <w:r w:rsidR="00A72ED5" w:rsidRPr="00622867">
        <w:rPr>
          <w:rFonts w:ascii="仿宋" w:eastAsia="仿宋" w:hAnsi="仿宋" w:hint="eastAsia"/>
          <w:color w:val="000000"/>
          <w:sz w:val="28"/>
          <w:szCs w:val="28"/>
        </w:rPr>
        <w:t>标的物授权代理书、</w:t>
      </w:r>
      <w:r w:rsidR="00664D98" w:rsidRPr="00622867">
        <w:rPr>
          <w:rFonts w:ascii="仿宋" w:eastAsia="仿宋" w:hAnsi="仿宋" w:hint="eastAsia"/>
          <w:color w:val="000000"/>
          <w:sz w:val="28"/>
          <w:szCs w:val="28"/>
        </w:rPr>
        <w:t>质量认证证书、相关鉴定资料</w:t>
      </w:r>
      <w:r w:rsidRPr="00622867">
        <w:rPr>
          <w:rFonts w:ascii="仿宋" w:eastAsia="仿宋" w:hAnsi="仿宋" w:hint="eastAsia"/>
          <w:color w:val="000000"/>
          <w:sz w:val="28"/>
          <w:szCs w:val="28"/>
        </w:rPr>
        <w:t>等。</w:t>
      </w:r>
    </w:p>
    <w:p w:rsidR="007D48B7" w:rsidRPr="00622867" w:rsidRDefault="00F61B46"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w:t>
      </w:r>
      <w:r w:rsidR="0064716F" w:rsidRPr="00622867">
        <w:rPr>
          <w:rFonts w:ascii="仿宋" w:eastAsia="仿宋" w:hAnsi="仿宋" w:hint="eastAsia"/>
          <w:color w:val="000000"/>
          <w:sz w:val="28"/>
          <w:szCs w:val="28"/>
        </w:rPr>
        <w:t>（2）信誉服务（权重10%）：</w:t>
      </w:r>
    </w:p>
    <w:p w:rsidR="007D48B7" w:rsidRPr="00622867" w:rsidRDefault="0064716F"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投标单位信誉服务依据具体情况进行评分：在我公司有相关物资供货的客户，根据其供货及时性、供货质量及服务等情况进行评分；在我公司无供货</w:t>
      </w:r>
      <w:r w:rsidR="00622867">
        <w:rPr>
          <w:rFonts w:ascii="仿宋" w:eastAsia="仿宋" w:hAnsi="仿宋" w:hint="eastAsia"/>
          <w:color w:val="000000"/>
          <w:sz w:val="28"/>
          <w:szCs w:val="28"/>
        </w:rPr>
        <w:t>业绩</w:t>
      </w:r>
      <w:r w:rsidRPr="00622867">
        <w:rPr>
          <w:rFonts w:ascii="仿宋" w:eastAsia="仿宋" w:hAnsi="仿宋" w:hint="eastAsia"/>
          <w:color w:val="000000"/>
          <w:sz w:val="28"/>
          <w:szCs w:val="28"/>
        </w:rPr>
        <w:t>的客户，可提供其他公司相关物资供货服务证明文件，视情况进行评分。</w:t>
      </w:r>
    </w:p>
    <w:p w:rsidR="007D48B7" w:rsidRPr="00622867" w:rsidRDefault="00F61B46"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w:t>
      </w:r>
      <w:r w:rsidR="0064716F" w:rsidRPr="00622867">
        <w:rPr>
          <w:rFonts w:ascii="仿宋" w:eastAsia="仿宋" w:hAnsi="仿宋" w:hint="eastAsia"/>
          <w:color w:val="000000"/>
          <w:sz w:val="28"/>
          <w:szCs w:val="28"/>
        </w:rPr>
        <w:t>（3）报价评审（权重70%）：</w:t>
      </w:r>
    </w:p>
    <w:p w:rsidR="007D48B7" w:rsidRPr="00C607A6" w:rsidRDefault="0064716F" w:rsidP="00247110">
      <w:pPr>
        <w:pStyle w:val="ab"/>
        <w:widowControl/>
        <w:spacing w:line="500" w:lineRule="exact"/>
        <w:ind w:left="14" w:hangingChars="5" w:hanging="14"/>
        <w:rPr>
          <w:rFonts w:ascii="仿宋" w:eastAsia="仿宋" w:hAnsi="仿宋"/>
          <w:b/>
          <w:color w:val="FF0000"/>
          <w:sz w:val="28"/>
          <w:szCs w:val="28"/>
        </w:rPr>
      </w:pPr>
      <w:r w:rsidRPr="00622867">
        <w:rPr>
          <w:rFonts w:ascii="仿宋" w:eastAsia="仿宋" w:hAnsi="仿宋" w:hint="eastAsia"/>
          <w:color w:val="000000"/>
          <w:sz w:val="28"/>
          <w:szCs w:val="28"/>
        </w:rPr>
        <w:t xml:space="preserve">    </w:t>
      </w:r>
      <w:r w:rsidR="00134F67" w:rsidRPr="00622867">
        <w:rPr>
          <w:rFonts w:ascii="仿宋" w:eastAsia="仿宋" w:hAnsi="仿宋" w:hint="eastAsia"/>
          <w:color w:val="000000"/>
          <w:sz w:val="28"/>
          <w:szCs w:val="28"/>
        </w:rPr>
        <w:t>在满足品牌、技术要求、</w:t>
      </w:r>
      <w:r w:rsidRPr="00622867">
        <w:rPr>
          <w:rFonts w:ascii="仿宋" w:eastAsia="仿宋" w:hAnsi="仿宋" w:hint="eastAsia"/>
          <w:color w:val="000000"/>
          <w:sz w:val="28"/>
          <w:szCs w:val="28"/>
        </w:rPr>
        <w:t>生产需要的前提下，根据整体报价情况进行评分。评分原则：同质比价、同价比质、同质同价比业绩服务。</w:t>
      </w:r>
      <w:r w:rsidRPr="00C607A6">
        <w:rPr>
          <w:rFonts w:ascii="仿宋" w:eastAsia="仿宋" w:hAnsi="仿宋" w:hint="eastAsia"/>
          <w:b/>
          <w:color w:val="FF0000"/>
          <w:sz w:val="28"/>
          <w:szCs w:val="28"/>
        </w:rPr>
        <w:t>招标文件中有品牌要求的严格按品牌要求报价；未做品牌要求的，所报价产品品牌应在市场有一定知名度。投标单位需谨慎报价，凡中标不执行所报价格的投标单位将纳入不诚信档案</w:t>
      </w:r>
      <w:r w:rsidR="000E0B25" w:rsidRPr="00C607A6">
        <w:rPr>
          <w:rFonts w:ascii="仿宋" w:eastAsia="仿宋" w:hAnsi="仿宋" w:hint="eastAsia"/>
          <w:b/>
          <w:color w:val="FF0000"/>
          <w:sz w:val="28"/>
          <w:szCs w:val="28"/>
        </w:rPr>
        <w:t>、供应商分级管理降级处理</w:t>
      </w:r>
      <w:r w:rsidRPr="00C607A6">
        <w:rPr>
          <w:rFonts w:ascii="仿宋" w:eastAsia="仿宋" w:hAnsi="仿宋" w:hint="eastAsia"/>
          <w:b/>
          <w:color w:val="FF0000"/>
          <w:sz w:val="28"/>
          <w:szCs w:val="28"/>
        </w:rPr>
        <w:t>，</w:t>
      </w:r>
      <w:r w:rsidR="000E0B25" w:rsidRPr="00C607A6">
        <w:rPr>
          <w:rFonts w:ascii="仿宋" w:eastAsia="仿宋" w:hAnsi="仿宋" w:hint="eastAsia"/>
          <w:b/>
          <w:color w:val="FF0000"/>
          <w:sz w:val="28"/>
          <w:szCs w:val="28"/>
        </w:rPr>
        <w:t>并</w:t>
      </w:r>
      <w:r w:rsidRPr="00C607A6">
        <w:rPr>
          <w:rFonts w:ascii="仿宋" w:eastAsia="仿宋" w:hAnsi="仿宋" w:hint="eastAsia"/>
          <w:b/>
          <w:color w:val="FF0000"/>
          <w:sz w:val="28"/>
          <w:szCs w:val="28"/>
        </w:rPr>
        <w:t>予以考核。</w:t>
      </w:r>
    </w:p>
    <w:p w:rsidR="007D48B7" w:rsidRDefault="0064716F" w:rsidP="00247110">
      <w:pPr>
        <w:pStyle w:val="ab"/>
        <w:widowControl/>
        <w:spacing w:line="500" w:lineRule="exact"/>
        <w:ind w:left="14" w:hangingChars="5" w:hanging="14"/>
        <w:rPr>
          <w:rFonts w:ascii="仿宋" w:eastAsia="仿宋" w:hAnsi="仿宋"/>
          <w:color w:val="000000"/>
          <w:sz w:val="28"/>
          <w:szCs w:val="28"/>
        </w:rPr>
      </w:pPr>
      <w:r w:rsidRPr="00622867">
        <w:rPr>
          <w:rFonts w:ascii="仿宋" w:eastAsia="仿宋" w:hAnsi="仿宋" w:hint="eastAsia"/>
          <w:color w:val="000000"/>
          <w:sz w:val="28"/>
          <w:szCs w:val="28"/>
        </w:rPr>
        <w:t xml:space="preserve">    </w:t>
      </w:r>
      <w:r w:rsidR="0068251E">
        <w:rPr>
          <w:rFonts w:ascii="仿宋" w:eastAsia="仿宋" w:hAnsi="仿宋" w:hint="eastAsia"/>
          <w:color w:val="000000"/>
          <w:sz w:val="28"/>
          <w:szCs w:val="28"/>
        </w:rPr>
        <w:t>6</w:t>
      </w:r>
      <w:r w:rsidRPr="00622867">
        <w:rPr>
          <w:rFonts w:ascii="仿宋" w:eastAsia="仿宋" w:hAnsi="仿宋" w:hint="eastAsia"/>
          <w:color w:val="000000"/>
          <w:sz w:val="28"/>
          <w:szCs w:val="28"/>
        </w:rPr>
        <w:t>、招标中心将对参加投标的供应商进行实地考察，供应商评估结果分为可以合作、重新评估、不能合作三个层次，评估结果可作为本次招标的补充材料</w:t>
      </w:r>
      <w:r w:rsidRPr="00622867">
        <w:rPr>
          <w:rFonts w:ascii="仿宋" w:eastAsia="仿宋" w:hAnsi="仿宋"/>
          <w:color w:val="000000"/>
          <w:sz w:val="28"/>
          <w:szCs w:val="28"/>
        </w:rPr>
        <w:t>，</w:t>
      </w:r>
      <w:r w:rsidRPr="00622867">
        <w:rPr>
          <w:rFonts w:ascii="仿宋" w:eastAsia="仿宋" w:hAnsi="仿宋" w:hint="eastAsia"/>
          <w:color w:val="000000"/>
          <w:sz w:val="28"/>
          <w:szCs w:val="28"/>
        </w:rPr>
        <w:t>在以后的项目中根据采购需要，按相关程序从中抽取一定数量的供应商参与各分项内容的采购竞价。</w:t>
      </w:r>
    </w:p>
    <w:p w:rsidR="0068251E" w:rsidRDefault="0068251E" w:rsidP="00F61B46">
      <w:pPr>
        <w:pStyle w:val="ab"/>
        <w:widowControl/>
        <w:spacing w:line="460" w:lineRule="exact"/>
        <w:ind w:left="14" w:hangingChars="5" w:hanging="14"/>
        <w:rPr>
          <w:rFonts w:ascii="仿宋" w:eastAsia="仿宋" w:hAnsi="仿宋"/>
          <w:color w:val="000000"/>
          <w:sz w:val="28"/>
          <w:szCs w:val="28"/>
        </w:rPr>
      </w:pPr>
    </w:p>
    <w:p w:rsidR="0068251E" w:rsidRDefault="0068251E" w:rsidP="00F61B46">
      <w:pPr>
        <w:pStyle w:val="ab"/>
        <w:widowControl/>
        <w:spacing w:line="460" w:lineRule="exact"/>
        <w:ind w:left="14" w:hangingChars="5" w:hanging="14"/>
        <w:rPr>
          <w:rFonts w:ascii="仿宋" w:eastAsia="仿宋" w:hAnsi="仿宋"/>
          <w:color w:val="000000"/>
          <w:sz w:val="28"/>
          <w:szCs w:val="28"/>
        </w:rPr>
      </w:pPr>
    </w:p>
    <w:p w:rsidR="0068251E" w:rsidRDefault="0068251E" w:rsidP="00F61B46">
      <w:pPr>
        <w:pStyle w:val="ab"/>
        <w:widowControl/>
        <w:spacing w:line="460" w:lineRule="exact"/>
        <w:ind w:left="14" w:hangingChars="5" w:hanging="14"/>
        <w:rPr>
          <w:rFonts w:ascii="仿宋" w:eastAsia="仿宋" w:hAnsi="仿宋"/>
          <w:color w:val="000000"/>
          <w:sz w:val="28"/>
          <w:szCs w:val="28"/>
        </w:rPr>
      </w:pPr>
    </w:p>
    <w:p w:rsidR="0068251E" w:rsidRDefault="0068251E" w:rsidP="00F61B46">
      <w:pPr>
        <w:pStyle w:val="ab"/>
        <w:widowControl/>
        <w:spacing w:line="460" w:lineRule="exact"/>
        <w:ind w:left="14" w:hangingChars="5" w:hanging="14"/>
        <w:rPr>
          <w:rFonts w:ascii="仿宋" w:eastAsia="仿宋" w:hAnsi="仿宋"/>
          <w:color w:val="000000"/>
          <w:sz w:val="28"/>
          <w:szCs w:val="28"/>
        </w:rPr>
      </w:pPr>
    </w:p>
    <w:p w:rsidR="00441E01" w:rsidRDefault="0064716F" w:rsidP="008E590D">
      <w:pPr>
        <w:spacing w:line="460" w:lineRule="exact"/>
        <w:rPr>
          <w:rFonts w:ascii="仿宋" w:eastAsia="仿宋" w:hAnsi="仿宋"/>
          <w:color w:val="000000"/>
          <w:sz w:val="28"/>
          <w:szCs w:val="28"/>
        </w:rPr>
      </w:pPr>
      <w:r w:rsidRPr="00622867">
        <w:rPr>
          <w:rFonts w:ascii="仿宋" w:eastAsia="仿宋" w:hAnsi="仿宋" w:hint="eastAsia"/>
          <w:color w:val="000000"/>
          <w:sz w:val="28"/>
          <w:szCs w:val="28"/>
        </w:rPr>
        <w:t xml:space="preserve">  </w:t>
      </w:r>
    </w:p>
    <w:p w:rsidR="0057300C" w:rsidRPr="00165ADD" w:rsidRDefault="0057300C" w:rsidP="0057300C">
      <w:pPr>
        <w:spacing w:line="460" w:lineRule="exact"/>
        <w:rPr>
          <w:rFonts w:ascii="仿宋" w:eastAsia="仿宋" w:hAnsi="仿宋"/>
          <w:sz w:val="28"/>
          <w:szCs w:val="32"/>
        </w:rPr>
      </w:pPr>
      <w:r w:rsidRPr="00165ADD">
        <w:rPr>
          <w:rFonts w:ascii="仿宋" w:eastAsia="仿宋" w:hAnsi="仿宋" w:hint="eastAsia"/>
          <w:sz w:val="28"/>
          <w:szCs w:val="32"/>
        </w:rPr>
        <w:lastRenderedPageBreak/>
        <w:t>1、标的物名称：</w:t>
      </w:r>
      <w:r w:rsidR="00F23CF9">
        <w:rPr>
          <w:rFonts w:ascii="仿宋" w:eastAsia="仿宋" w:hAnsi="仿宋" w:hint="eastAsia"/>
          <w:sz w:val="28"/>
          <w:szCs w:val="32"/>
        </w:rPr>
        <w:t>吊索具</w:t>
      </w:r>
      <w:r w:rsidR="00564A4E">
        <w:rPr>
          <w:rFonts w:ascii="仿宋" w:eastAsia="仿宋" w:hAnsi="仿宋" w:hint="eastAsia"/>
          <w:sz w:val="28"/>
          <w:szCs w:val="32"/>
        </w:rPr>
        <w:t>（具体规格型号详见附件投标报价单）</w:t>
      </w:r>
      <w:r w:rsidR="0007130F">
        <w:rPr>
          <w:rFonts w:ascii="仿宋" w:eastAsia="仿宋" w:hAnsi="仿宋" w:hint="eastAsia"/>
          <w:sz w:val="28"/>
          <w:szCs w:val="32"/>
        </w:rPr>
        <w:t>；</w:t>
      </w:r>
    </w:p>
    <w:p w:rsidR="0057300C" w:rsidRPr="00165ADD" w:rsidRDefault="0057300C" w:rsidP="0057300C">
      <w:pPr>
        <w:spacing w:line="460" w:lineRule="exact"/>
        <w:rPr>
          <w:rFonts w:ascii="仿宋" w:eastAsia="仿宋" w:hAnsi="仿宋"/>
          <w:sz w:val="28"/>
          <w:szCs w:val="32"/>
        </w:rPr>
      </w:pPr>
      <w:r w:rsidRPr="00165ADD">
        <w:rPr>
          <w:rFonts w:ascii="仿宋" w:eastAsia="仿宋" w:hAnsi="仿宋" w:hint="eastAsia"/>
          <w:sz w:val="28"/>
          <w:szCs w:val="32"/>
        </w:rPr>
        <w:t>2、质量标准：按照国家最新的标准或样品执行，卖方应保证其提供的货物是全新的、未使用过的，采用的是最佳材料和第一流的工艺，并在各个方面符合合同规定的质量、规格和性能要求，满足买方使用要求；</w:t>
      </w:r>
    </w:p>
    <w:p w:rsidR="0057300C" w:rsidRPr="0007130F" w:rsidRDefault="0057300C" w:rsidP="0057300C">
      <w:pPr>
        <w:spacing w:line="460" w:lineRule="exact"/>
        <w:rPr>
          <w:rFonts w:ascii="仿宋" w:eastAsia="仿宋" w:hAnsi="仿宋"/>
          <w:color w:val="000000"/>
          <w:sz w:val="28"/>
          <w:szCs w:val="32"/>
        </w:rPr>
      </w:pPr>
      <w:r w:rsidRPr="00165ADD">
        <w:rPr>
          <w:rFonts w:ascii="仿宋" w:eastAsia="仿宋" w:hAnsi="仿宋"/>
          <w:sz w:val="28"/>
          <w:szCs w:val="32"/>
        </w:rPr>
        <w:t>3</w:t>
      </w:r>
      <w:r w:rsidRPr="00165ADD">
        <w:rPr>
          <w:rFonts w:ascii="仿宋" w:eastAsia="仿宋" w:hAnsi="仿宋" w:hint="eastAsia"/>
          <w:sz w:val="28"/>
          <w:szCs w:val="32"/>
        </w:rPr>
        <w:t>、</w:t>
      </w:r>
      <w:r w:rsidRPr="002239E9">
        <w:rPr>
          <w:rFonts w:ascii="仿宋" w:eastAsia="仿宋" w:hAnsi="仿宋" w:hint="eastAsia"/>
          <w:b/>
          <w:color w:val="FF0000"/>
          <w:sz w:val="28"/>
          <w:szCs w:val="32"/>
        </w:rPr>
        <w:t>报价品牌产品应在市场上</w:t>
      </w:r>
      <w:r w:rsidR="00F23CF9" w:rsidRPr="002239E9">
        <w:rPr>
          <w:rFonts w:ascii="仿宋" w:eastAsia="仿宋" w:hAnsi="仿宋" w:hint="eastAsia"/>
          <w:b/>
          <w:color w:val="FF0000"/>
          <w:sz w:val="28"/>
          <w:szCs w:val="32"/>
        </w:rPr>
        <w:t>必须有一定知名度，</w:t>
      </w:r>
      <w:r w:rsidR="0007130F" w:rsidRPr="002239E9">
        <w:rPr>
          <w:rFonts w:ascii="仿宋" w:eastAsia="仿宋" w:hAnsi="仿宋" w:hint="eastAsia"/>
          <w:b/>
          <w:color w:val="FF0000"/>
          <w:sz w:val="28"/>
          <w:szCs w:val="32"/>
        </w:rPr>
        <w:t>所供产品均附有合格证及产品质量检验证明文件；</w:t>
      </w:r>
    </w:p>
    <w:p w:rsidR="0057300C" w:rsidRPr="00165ADD" w:rsidRDefault="0057300C" w:rsidP="0057300C">
      <w:pPr>
        <w:spacing w:line="460" w:lineRule="exact"/>
        <w:rPr>
          <w:rFonts w:ascii="仿宋" w:eastAsia="仿宋" w:hAnsi="仿宋"/>
          <w:sz w:val="28"/>
          <w:szCs w:val="32"/>
        </w:rPr>
      </w:pPr>
      <w:r w:rsidRPr="00165ADD">
        <w:rPr>
          <w:rFonts w:ascii="仿宋" w:eastAsia="仿宋" w:hAnsi="仿宋" w:hint="eastAsia"/>
          <w:color w:val="000000"/>
          <w:sz w:val="28"/>
          <w:szCs w:val="32"/>
        </w:rPr>
        <w:t>4、</w:t>
      </w:r>
      <w:r w:rsidRPr="002239E9">
        <w:rPr>
          <w:rFonts w:ascii="仿宋" w:eastAsia="仿宋" w:hAnsi="仿宋" w:hint="eastAsia"/>
          <w:b/>
          <w:color w:val="FF0000"/>
          <w:sz w:val="28"/>
          <w:szCs w:val="32"/>
        </w:rPr>
        <w:t>严格</w:t>
      </w:r>
      <w:r w:rsidR="004736C0" w:rsidRPr="002239E9">
        <w:rPr>
          <w:rFonts w:ascii="仿宋" w:eastAsia="仿宋" w:hAnsi="仿宋" w:hint="eastAsia"/>
          <w:b/>
          <w:color w:val="FF0000"/>
          <w:sz w:val="28"/>
          <w:szCs w:val="32"/>
        </w:rPr>
        <w:t>按照</w:t>
      </w:r>
      <w:r w:rsidRPr="002239E9">
        <w:rPr>
          <w:rFonts w:ascii="仿宋" w:eastAsia="仿宋" w:hAnsi="仿宋" w:hint="eastAsia"/>
          <w:b/>
          <w:color w:val="FF0000"/>
          <w:sz w:val="28"/>
          <w:szCs w:val="32"/>
        </w:rPr>
        <w:t>报价单格式报价，报价单须每页签字、盖章，品牌标注应准确、简明</w:t>
      </w:r>
      <w:r w:rsidR="00091A8C">
        <w:rPr>
          <w:rFonts w:ascii="仿宋" w:eastAsia="仿宋" w:hAnsi="仿宋" w:hint="eastAsia"/>
          <w:b/>
          <w:color w:val="FF0000"/>
          <w:sz w:val="28"/>
          <w:szCs w:val="32"/>
        </w:rPr>
        <w:t>（2-4个字</w:t>
      </w:r>
      <w:r w:rsidR="00091A8C">
        <w:rPr>
          <w:rFonts w:ascii="仿宋" w:eastAsia="仿宋" w:hAnsi="仿宋"/>
          <w:b/>
          <w:color w:val="FF0000"/>
          <w:sz w:val="28"/>
          <w:szCs w:val="32"/>
        </w:rPr>
        <w:t>）</w:t>
      </w:r>
      <w:r w:rsidRPr="002239E9">
        <w:rPr>
          <w:rFonts w:ascii="仿宋" w:eastAsia="仿宋" w:hAnsi="仿宋" w:hint="eastAsia"/>
          <w:b/>
          <w:color w:val="FF0000"/>
          <w:sz w:val="28"/>
          <w:szCs w:val="32"/>
        </w:rPr>
        <w:t>；报价须完整，不得随意删改报价单项目、次序；</w:t>
      </w:r>
    </w:p>
    <w:p w:rsidR="007D48B7" w:rsidRPr="00165ADD" w:rsidRDefault="0057300C" w:rsidP="0057300C">
      <w:pPr>
        <w:spacing w:line="460" w:lineRule="exact"/>
        <w:rPr>
          <w:rFonts w:ascii="仿宋" w:eastAsia="仿宋" w:hAnsi="仿宋"/>
          <w:sz w:val="24"/>
          <w:szCs w:val="28"/>
        </w:rPr>
      </w:pPr>
      <w:r w:rsidRPr="00165ADD">
        <w:rPr>
          <w:rFonts w:ascii="仿宋" w:eastAsia="仿宋" w:hAnsi="仿宋" w:hint="eastAsia"/>
          <w:sz w:val="28"/>
          <w:szCs w:val="32"/>
        </w:rPr>
        <w:t>5、报价格式如下：</w:t>
      </w:r>
      <w:r w:rsidR="0064716F" w:rsidRPr="00165ADD">
        <w:rPr>
          <w:rFonts w:ascii="仿宋" w:eastAsia="仿宋" w:hAnsi="仿宋" w:hint="eastAsia"/>
          <w:sz w:val="24"/>
          <w:szCs w:val="28"/>
        </w:rPr>
        <w:t xml:space="preserve">     </w:t>
      </w:r>
    </w:p>
    <w:p w:rsidR="006D406F" w:rsidRDefault="006D406F">
      <w:pPr>
        <w:spacing w:line="360" w:lineRule="auto"/>
        <w:jc w:val="center"/>
        <w:rPr>
          <w:rFonts w:ascii="仿宋" w:eastAsia="仿宋" w:hAnsi="仿宋"/>
          <w:sz w:val="32"/>
          <w:szCs w:val="32"/>
          <w:u w:val="single"/>
        </w:rPr>
      </w:pPr>
    </w:p>
    <w:p w:rsidR="007D48B7" w:rsidRPr="00165ADD" w:rsidRDefault="0007130F">
      <w:pPr>
        <w:spacing w:line="360" w:lineRule="auto"/>
        <w:jc w:val="center"/>
        <w:rPr>
          <w:rFonts w:ascii="仿宋" w:eastAsia="仿宋" w:hAnsi="仿宋"/>
          <w:sz w:val="32"/>
          <w:szCs w:val="32"/>
        </w:rPr>
      </w:pPr>
      <w:r>
        <w:rPr>
          <w:rFonts w:ascii="仿宋" w:eastAsia="仿宋" w:hAnsi="仿宋" w:hint="eastAsia"/>
          <w:sz w:val="32"/>
          <w:szCs w:val="32"/>
          <w:u w:val="single"/>
        </w:rPr>
        <w:t>吊索具</w:t>
      </w:r>
      <w:r w:rsidR="0064716F" w:rsidRPr="00165ADD">
        <w:rPr>
          <w:rFonts w:ascii="仿宋" w:eastAsia="仿宋" w:hAnsi="仿宋" w:hint="eastAsia"/>
          <w:sz w:val="32"/>
          <w:szCs w:val="32"/>
        </w:rPr>
        <w:t>报价单</w:t>
      </w:r>
    </w:p>
    <w:tbl>
      <w:tblPr>
        <w:tblpPr w:leftFromText="180" w:rightFromText="180" w:vertAnchor="text" w:horzAnchor="page" w:tblpX="912" w:tblpY="309"/>
        <w:tblOverlap w:val="never"/>
        <w:tblW w:w="10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10"/>
        <w:gridCol w:w="1575"/>
        <w:gridCol w:w="1435"/>
        <w:gridCol w:w="850"/>
        <w:gridCol w:w="1225"/>
        <w:gridCol w:w="2265"/>
        <w:gridCol w:w="1320"/>
        <w:gridCol w:w="765"/>
      </w:tblGrid>
      <w:tr w:rsidR="00165ADD" w:rsidRPr="00352F00" w:rsidTr="00165ADD">
        <w:trPr>
          <w:trHeight w:hRule="exact" w:val="624"/>
        </w:trPr>
        <w:tc>
          <w:tcPr>
            <w:tcW w:w="810" w:type="dxa"/>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序号</w:t>
            </w:r>
          </w:p>
        </w:tc>
        <w:tc>
          <w:tcPr>
            <w:tcW w:w="1575" w:type="dxa"/>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物资名称</w:t>
            </w:r>
          </w:p>
        </w:tc>
        <w:tc>
          <w:tcPr>
            <w:tcW w:w="1435" w:type="dxa"/>
            <w:tcBorders>
              <w:right w:val="single" w:sz="4" w:space="0" w:color="auto"/>
            </w:tcBorders>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规格型号</w:t>
            </w:r>
          </w:p>
        </w:tc>
        <w:tc>
          <w:tcPr>
            <w:tcW w:w="850" w:type="dxa"/>
            <w:tcBorders>
              <w:left w:val="single" w:sz="4" w:space="0" w:color="auto"/>
              <w:right w:val="single" w:sz="4" w:space="0" w:color="auto"/>
            </w:tcBorders>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单位</w:t>
            </w:r>
          </w:p>
        </w:tc>
        <w:tc>
          <w:tcPr>
            <w:tcW w:w="1225" w:type="dxa"/>
            <w:tcBorders>
              <w:left w:val="single" w:sz="4" w:space="0" w:color="auto"/>
              <w:right w:val="single" w:sz="4" w:space="0" w:color="auto"/>
            </w:tcBorders>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数量</w:t>
            </w:r>
          </w:p>
        </w:tc>
        <w:tc>
          <w:tcPr>
            <w:tcW w:w="2265" w:type="dxa"/>
            <w:tcBorders>
              <w:left w:val="single" w:sz="4" w:space="0" w:color="auto"/>
              <w:right w:val="single" w:sz="4" w:space="0" w:color="auto"/>
            </w:tcBorders>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单价（元）</w:t>
            </w:r>
          </w:p>
        </w:tc>
        <w:tc>
          <w:tcPr>
            <w:tcW w:w="1320" w:type="dxa"/>
            <w:tcBorders>
              <w:left w:val="single" w:sz="4" w:space="0" w:color="auto"/>
            </w:tcBorders>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品牌</w:t>
            </w:r>
          </w:p>
        </w:tc>
        <w:tc>
          <w:tcPr>
            <w:tcW w:w="765" w:type="dxa"/>
            <w:vAlign w:val="center"/>
          </w:tcPr>
          <w:p w:rsidR="00165ADD" w:rsidRPr="00165ADD" w:rsidRDefault="00165ADD" w:rsidP="00165ADD">
            <w:pPr>
              <w:spacing w:line="520" w:lineRule="exact"/>
              <w:jc w:val="center"/>
              <w:rPr>
                <w:rFonts w:ascii="仿宋" w:eastAsia="仿宋" w:hAnsi="仿宋"/>
                <w:sz w:val="28"/>
                <w:szCs w:val="24"/>
              </w:rPr>
            </w:pPr>
            <w:r w:rsidRPr="00165ADD">
              <w:rPr>
                <w:rFonts w:ascii="仿宋" w:eastAsia="仿宋" w:hAnsi="仿宋" w:hint="eastAsia"/>
                <w:sz w:val="28"/>
                <w:szCs w:val="24"/>
              </w:rPr>
              <w:t>备注</w:t>
            </w:r>
          </w:p>
        </w:tc>
      </w:tr>
      <w:tr w:rsidR="00165ADD" w:rsidRPr="00352F00" w:rsidTr="00165ADD">
        <w:trPr>
          <w:trHeight w:hRule="exact" w:val="639"/>
        </w:trPr>
        <w:tc>
          <w:tcPr>
            <w:tcW w:w="810" w:type="dxa"/>
            <w:shd w:val="solid" w:color="FFFFFF" w:fill="auto"/>
            <w:vAlign w:val="center"/>
          </w:tcPr>
          <w:p w:rsidR="00165ADD" w:rsidRPr="00352F00" w:rsidRDefault="00165ADD" w:rsidP="00165ADD">
            <w:pPr>
              <w:widowControl/>
              <w:jc w:val="center"/>
              <w:textAlignment w:val="center"/>
              <w:rPr>
                <w:rFonts w:ascii="仿宋" w:eastAsia="仿宋" w:hAnsi="仿宋" w:cs="宋体"/>
                <w:sz w:val="24"/>
                <w:szCs w:val="24"/>
              </w:rPr>
            </w:pPr>
          </w:p>
        </w:tc>
        <w:tc>
          <w:tcPr>
            <w:tcW w:w="1575" w:type="dxa"/>
            <w:shd w:val="clear" w:color="auto" w:fill="FFFFFF"/>
            <w:vAlign w:val="center"/>
          </w:tcPr>
          <w:p w:rsidR="00165ADD" w:rsidRPr="00352F00" w:rsidRDefault="00165ADD" w:rsidP="00165ADD">
            <w:pPr>
              <w:widowControl/>
              <w:jc w:val="center"/>
              <w:textAlignment w:val="center"/>
              <w:rPr>
                <w:rFonts w:ascii="仿宋" w:eastAsia="仿宋" w:hAnsi="仿宋" w:cs="宋体"/>
                <w:sz w:val="24"/>
                <w:szCs w:val="24"/>
              </w:rPr>
            </w:pPr>
          </w:p>
        </w:tc>
        <w:tc>
          <w:tcPr>
            <w:tcW w:w="1435" w:type="dxa"/>
            <w:tcBorders>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sz w:val="24"/>
                <w:szCs w:val="24"/>
              </w:rPr>
            </w:pPr>
          </w:p>
        </w:tc>
        <w:tc>
          <w:tcPr>
            <w:tcW w:w="850"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sz w:val="24"/>
                <w:szCs w:val="24"/>
              </w:rPr>
            </w:pPr>
          </w:p>
        </w:tc>
        <w:tc>
          <w:tcPr>
            <w:tcW w:w="1225"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sz w:val="24"/>
                <w:szCs w:val="24"/>
              </w:rPr>
            </w:pPr>
          </w:p>
        </w:tc>
        <w:tc>
          <w:tcPr>
            <w:tcW w:w="2265" w:type="dxa"/>
            <w:tcBorders>
              <w:left w:val="single" w:sz="4" w:space="0" w:color="auto"/>
              <w:righ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1320" w:type="dxa"/>
            <w:tcBorders>
              <w:lef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765" w:type="dxa"/>
            <w:vAlign w:val="center"/>
          </w:tcPr>
          <w:p w:rsidR="00165ADD" w:rsidRPr="00352F00" w:rsidRDefault="00165ADD" w:rsidP="00165ADD">
            <w:pPr>
              <w:spacing w:line="400" w:lineRule="exact"/>
              <w:jc w:val="center"/>
              <w:rPr>
                <w:rFonts w:ascii="仿宋" w:eastAsia="仿宋" w:hAnsi="仿宋" w:cs="宋体"/>
                <w:sz w:val="24"/>
                <w:szCs w:val="24"/>
              </w:rPr>
            </w:pPr>
          </w:p>
        </w:tc>
      </w:tr>
      <w:tr w:rsidR="00165ADD" w:rsidRPr="00352F00" w:rsidTr="00165ADD">
        <w:trPr>
          <w:trHeight w:hRule="exact" w:val="669"/>
        </w:trPr>
        <w:tc>
          <w:tcPr>
            <w:tcW w:w="810" w:type="dxa"/>
            <w:shd w:val="solid" w:color="FFFFFF" w:fill="auto"/>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575" w:type="dxa"/>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435" w:type="dxa"/>
            <w:tcBorders>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850"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225"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2265" w:type="dxa"/>
            <w:tcBorders>
              <w:left w:val="single" w:sz="4" w:space="0" w:color="auto"/>
              <w:righ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1320" w:type="dxa"/>
            <w:tcBorders>
              <w:lef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765" w:type="dxa"/>
            <w:vAlign w:val="center"/>
          </w:tcPr>
          <w:p w:rsidR="00165ADD" w:rsidRPr="00352F00" w:rsidRDefault="00165ADD" w:rsidP="00165ADD">
            <w:pPr>
              <w:spacing w:line="400" w:lineRule="exact"/>
              <w:jc w:val="center"/>
              <w:rPr>
                <w:rFonts w:ascii="仿宋" w:eastAsia="仿宋" w:hAnsi="仿宋" w:cs="宋体"/>
                <w:sz w:val="24"/>
                <w:szCs w:val="24"/>
              </w:rPr>
            </w:pPr>
          </w:p>
        </w:tc>
      </w:tr>
      <w:tr w:rsidR="00165ADD" w:rsidRPr="00352F00" w:rsidTr="00165ADD">
        <w:trPr>
          <w:trHeight w:hRule="exact" w:val="669"/>
        </w:trPr>
        <w:tc>
          <w:tcPr>
            <w:tcW w:w="810" w:type="dxa"/>
            <w:shd w:val="solid" w:color="FFFFFF" w:fill="auto"/>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575" w:type="dxa"/>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435" w:type="dxa"/>
            <w:tcBorders>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850"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1225" w:type="dxa"/>
            <w:tcBorders>
              <w:left w:val="single" w:sz="4" w:space="0" w:color="auto"/>
              <w:right w:val="single" w:sz="4" w:space="0" w:color="auto"/>
            </w:tcBorders>
            <w:shd w:val="clear" w:color="auto" w:fill="FFFFFF"/>
            <w:vAlign w:val="center"/>
          </w:tcPr>
          <w:p w:rsidR="00165ADD" w:rsidRPr="00352F00" w:rsidRDefault="00165ADD" w:rsidP="00165ADD">
            <w:pPr>
              <w:widowControl/>
              <w:jc w:val="center"/>
              <w:textAlignment w:val="center"/>
              <w:rPr>
                <w:rFonts w:ascii="仿宋" w:eastAsia="仿宋" w:hAnsi="仿宋" w:cs="宋体"/>
                <w:color w:val="000000"/>
                <w:kern w:val="0"/>
                <w:sz w:val="24"/>
                <w:szCs w:val="24"/>
                <w:lang w:bidi="ar"/>
              </w:rPr>
            </w:pPr>
          </w:p>
        </w:tc>
        <w:tc>
          <w:tcPr>
            <w:tcW w:w="2265" w:type="dxa"/>
            <w:tcBorders>
              <w:left w:val="single" w:sz="4" w:space="0" w:color="auto"/>
              <w:righ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1320" w:type="dxa"/>
            <w:tcBorders>
              <w:left w:val="single" w:sz="4" w:space="0" w:color="auto"/>
            </w:tcBorders>
            <w:shd w:val="solid" w:color="FFFFFF" w:fill="auto"/>
            <w:vAlign w:val="center"/>
          </w:tcPr>
          <w:p w:rsidR="00165ADD" w:rsidRPr="00352F00" w:rsidRDefault="00165ADD" w:rsidP="00165ADD">
            <w:pPr>
              <w:spacing w:line="400" w:lineRule="exact"/>
              <w:jc w:val="center"/>
              <w:rPr>
                <w:rFonts w:ascii="仿宋" w:eastAsia="仿宋" w:hAnsi="仿宋" w:cs="宋体"/>
                <w:sz w:val="24"/>
                <w:szCs w:val="24"/>
              </w:rPr>
            </w:pPr>
          </w:p>
        </w:tc>
        <w:tc>
          <w:tcPr>
            <w:tcW w:w="765" w:type="dxa"/>
            <w:vAlign w:val="center"/>
          </w:tcPr>
          <w:p w:rsidR="00165ADD" w:rsidRPr="00352F00" w:rsidRDefault="00165ADD" w:rsidP="00165ADD">
            <w:pPr>
              <w:spacing w:line="400" w:lineRule="exact"/>
              <w:jc w:val="center"/>
              <w:rPr>
                <w:rFonts w:ascii="仿宋" w:eastAsia="仿宋" w:hAnsi="仿宋" w:cs="宋体"/>
                <w:sz w:val="24"/>
                <w:szCs w:val="24"/>
              </w:rPr>
            </w:pPr>
          </w:p>
        </w:tc>
      </w:tr>
      <w:tr w:rsidR="00165ADD" w:rsidRPr="00352F00" w:rsidTr="00E86352">
        <w:trPr>
          <w:trHeight w:hRule="exact" w:val="604"/>
        </w:trPr>
        <w:tc>
          <w:tcPr>
            <w:tcW w:w="10245" w:type="dxa"/>
            <w:gridSpan w:val="8"/>
            <w:shd w:val="solid" w:color="FFFFFF" w:fill="auto"/>
            <w:vAlign w:val="center"/>
          </w:tcPr>
          <w:p w:rsidR="00165ADD" w:rsidRPr="00352F00" w:rsidRDefault="00165ADD" w:rsidP="00974E8F">
            <w:pPr>
              <w:spacing w:line="400" w:lineRule="exact"/>
              <w:rPr>
                <w:rFonts w:ascii="仿宋" w:eastAsia="仿宋" w:hAnsi="仿宋"/>
                <w:sz w:val="24"/>
                <w:szCs w:val="24"/>
              </w:rPr>
            </w:pPr>
            <w:r w:rsidRPr="00AC5B0E">
              <w:rPr>
                <w:rFonts w:ascii="仿宋" w:eastAsia="仿宋" w:hAnsi="仿宋" w:hint="eastAsia"/>
                <w:sz w:val="28"/>
                <w:szCs w:val="32"/>
              </w:rPr>
              <w:t>交货时间：按照买方电话或者邮件通知之日起</w:t>
            </w:r>
            <w:r w:rsidR="00974E8F">
              <w:rPr>
                <w:rFonts w:ascii="仿宋" w:eastAsia="仿宋" w:hAnsi="仿宋"/>
                <w:sz w:val="28"/>
                <w:szCs w:val="32"/>
              </w:rPr>
              <w:t xml:space="preserve">  </w:t>
            </w:r>
            <w:r w:rsidRPr="00AC5B0E">
              <w:rPr>
                <w:rFonts w:ascii="仿宋" w:eastAsia="仿宋" w:hAnsi="仿宋" w:hint="eastAsia"/>
                <w:sz w:val="28"/>
                <w:szCs w:val="32"/>
              </w:rPr>
              <w:t>日内</w:t>
            </w:r>
            <w:r>
              <w:rPr>
                <w:rFonts w:ascii="仿宋" w:eastAsia="仿宋" w:hAnsi="仿宋" w:hint="eastAsia"/>
                <w:sz w:val="28"/>
                <w:szCs w:val="32"/>
              </w:rPr>
              <w:t>到</w:t>
            </w:r>
            <w:r w:rsidRPr="00AC5B0E">
              <w:rPr>
                <w:rFonts w:ascii="仿宋" w:eastAsia="仿宋" w:hAnsi="仿宋" w:hint="eastAsia"/>
                <w:sz w:val="28"/>
                <w:szCs w:val="32"/>
              </w:rPr>
              <w:t>货。</w:t>
            </w:r>
          </w:p>
        </w:tc>
      </w:tr>
    </w:tbl>
    <w:p w:rsidR="007D48B7" w:rsidRPr="007D0DE4" w:rsidRDefault="0064716F">
      <w:pPr>
        <w:spacing w:line="520" w:lineRule="exact"/>
        <w:rPr>
          <w:rFonts w:ascii="仿宋" w:eastAsia="仿宋" w:hAnsi="仿宋"/>
          <w:color w:val="000000"/>
          <w:sz w:val="28"/>
          <w:szCs w:val="24"/>
        </w:rPr>
      </w:pPr>
      <w:r w:rsidRPr="007D0DE4">
        <w:rPr>
          <w:rFonts w:ascii="仿宋" w:eastAsia="仿宋" w:hAnsi="仿宋" w:hint="eastAsia"/>
          <w:color w:val="000000"/>
          <w:sz w:val="28"/>
          <w:szCs w:val="24"/>
        </w:rPr>
        <w:t>报价说明：</w:t>
      </w:r>
    </w:p>
    <w:p w:rsidR="007D48B7" w:rsidRPr="007D0DE4" w:rsidRDefault="0064716F" w:rsidP="00165ADD">
      <w:pPr>
        <w:spacing w:line="400" w:lineRule="exact"/>
        <w:rPr>
          <w:rFonts w:ascii="仿宋" w:eastAsia="仿宋" w:hAnsi="仿宋"/>
          <w:color w:val="000000"/>
          <w:sz w:val="28"/>
          <w:szCs w:val="24"/>
        </w:rPr>
      </w:pPr>
      <w:r w:rsidRPr="007D0DE4">
        <w:rPr>
          <w:rFonts w:ascii="仿宋" w:eastAsia="仿宋" w:hAnsi="仿宋" w:hint="eastAsia"/>
          <w:color w:val="000000"/>
          <w:sz w:val="28"/>
          <w:szCs w:val="24"/>
        </w:rPr>
        <w:t xml:space="preserve">    1</w:t>
      </w:r>
      <w:r w:rsidR="00165ADD" w:rsidRPr="007D0DE4">
        <w:rPr>
          <w:rFonts w:ascii="仿宋" w:eastAsia="仿宋" w:hAnsi="仿宋" w:hint="eastAsia"/>
          <w:color w:val="000000"/>
          <w:sz w:val="28"/>
          <w:szCs w:val="24"/>
        </w:rPr>
        <w:t>、招标文件及</w:t>
      </w:r>
      <w:r w:rsidRPr="007D0DE4">
        <w:rPr>
          <w:rFonts w:ascii="仿宋" w:eastAsia="仿宋" w:hAnsi="仿宋" w:hint="eastAsia"/>
          <w:color w:val="000000"/>
          <w:sz w:val="28"/>
          <w:szCs w:val="24"/>
        </w:rPr>
        <w:t>合同条款我公司已仔细阅读，完全响应。</w:t>
      </w:r>
    </w:p>
    <w:p w:rsidR="007D48B7" w:rsidRPr="007D0DE4" w:rsidRDefault="0064716F" w:rsidP="00165ADD">
      <w:pPr>
        <w:spacing w:line="400" w:lineRule="exact"/>
        <w:rPr>
          <w:rFonts w:ascii="仿宋" w:eastAsia="仿宋" w:hAnsi="仿宋"/>
          <w:color w:val="000000"/>
          <w:sz w:val="28"/>
          <w:szCs w:val="24"/>
        </w:rPr>
      </w:pPr>
      <w:r w:rsidRPr="007D0DE4">
        <w:rPr>
          <w:rFonts w:ascii="仿宋" w:eastAsia="仿宋" w:hAnsi="仿宋" w:hint="eastAsia"/>
          <w:color w:val="000000"/>
          <w:sz w:val="28"/>
          <w:szCs w:val="24"/>
        </w:rPr>
        <w:t xml:space="preserve">    2、交货期：接到买方通知之日起</w:t>
      </w:r>
      <w:r w:rsidRPr="007D0DE4">
        <w:rPr>
          <w:rFonts w:ascii="仿宋" w:eastAsia="仿宋" w:hAnsi="仿宋" w:hint="eastAsia"/>
          <w:color w:val="000000"/>
          <w:sz w:val="28"/>
          <w:szCs w:val="24"/>
          <w:u w:val="single"/>
        </w:rPr>
        <w:t xml:space="preserve">       </w:t>
      </w:r>
      <w:r w:rsidRPr="007D0DE4">
        <w:rPr>
          <w:rFonts w:ascii="仿宋" w:eastAsia="仿宋" w:hAnsi="仿宋" w:hint="eastAsia"/>
          <w:color w:val="000000"/>
          <w:sz w:val="28"/>
          <w:szCs w:val="24"/>
        </w:rPr>
        <w:t>天内可交货。</w:t>
      </w:r>
    </w:p>
    <w:p w:rsidR="007D48B7" w:rsidRPr="007D0DE4" w:rsidRDefault="0064716F" w:rsidP="00165ADD">
      <w:pPr>
        <w:spacing w:line="400" w:lineRule="exact"/>
        <w:rPr>
          <w:rFonts w:ascii="仿宋" w:eastAsia="仿宋" w:hAnsi="仿宋"/>
          <w:color w:val="000000"/>
          <w:sz w:val="28"/>
          <w:szCs w:val="24"/>
        </w:rPr>
      </w:pPr>
      <w:r w:rsidRPr="007D0DE4">
        <w:rPr>
          <w:rFonts w:ascii="仿宋" w:eastAsia="仿宋" w:hAnsi="仿宋" w:hint="eastAsia"/>
          <w:color w:val="000000"/>
          <w:sz w:val="28"/>
          <w:szCs w:val="24"/>
        </w:rPr>
        <w:t xml:space="preserve">    3、此报价包含运杂费，</w:t>
      </w:r>
      <w:r w:rsidRPr="007D0DE4">
        <w:rPr>
          <w:rFonts w:ascii="仿宋" w:eastAsia="仿宋" w:hAnsi="仿宋" w:hint="eastAsia"/>
          <w:color w:val="000000"/>
          <w:sz w:val="28"/>
          <w:szCs w:val="24"/>
          <w:u w:val="single"/>
        </w:rPr>
        <w:t xml:space="preserve">   </w:t>
      </w:r>
      <w:r w:rsidR="002239E9">
        <w:rPr>
          <w:rFonts w:ascii="仿宋" w:eastAsia="仿宋" w:hAnsi="仿宋" w:hint="eastAsia"/>
          <w:color w:val="000000"/>
          <w:sz w:val="28"/>
          <w:szCs w:val="24"/>
          <w:u w:val="single"/>
        </w:rPr>
        <w:t>1</w:t>
      </w:r>
      <w:r w:rsidR="0068251E">
        <w:rPr>
          <w:rFonts w:ascii="仿宋" w:eastAsia="仿宋" w:hAnsi="仿宋" w:hint="eastAsia"/>
          <w:color w:val="000000"/>
          <w:sz w:val="28"/>
          <w:szCs w:val="24"/>
          <w:u w:val="single"/>
        </w:rPr>
        <w:t>3</w:t>
      </w:r>
      <w:r w:rsidRPr="007D0DE4">
        <w:rPr>
          <w:rFonts w:ascii="仿宋" w:eastAsia="仿宋" w:hAnsi="仿宋" w:hint="eastAsia"/>
          <w:color w:val="000000"/>
          <w:sz w:val="28"/>
          <w:szCs w:val="24"/>
          <w:u w:val="single"/>
        </w:rPr>
        <w:t xml:space="preserve">   </w:t>
      </w:r>
      <w:r w:rsidRPr="007D0DE4">
        <w:rPr>
          <w:rFonts w:ascii="仿宋" w:eastAsia="仿宋" w:hAnsi="仿宋" w:hint="eastAsia"/>
          <w:color w:val="000000"/>
          <w:sz w:val="28"/>
          <w:szCs w:val="24"/>
        </w:rPr>
        <w:t>%增值税，即货到买方仓库价格。</w:t>
      </w:r>
    </w:p>
    <w:p w:rsidR="007D48B7" w:rsidRPr="007D0DE4" w:rsidRDefault="0064716F" w:rsidP="00165ADD">
      <w:pPr>
        <w:spacing w:line="400" w:lineRule="exact"/>
        <w:rPr>
          <w:rFonts w:ascii="仿宋" w:eastAsia="仿宋" w:hAnsi="仿宋"/>
          <w:color w:val="000000"/>
          <w:sz w:val="28"/>
          <w:szCs w:val="24"/>
        </w:rPr>
      </w:pPr>
      <w:r w:rsidRPr="007D0DE4">
        <w:rPr>
          <w:rFonts w:ascii="仿宋" w:eastAsia="仿宋" w:hAnsi="仿宋" w:hint="eastAsia"/>
          <w:color w:val="000000"/>
          <w:sz w:val="28"/>
          <w:szCs w:val="24"/>
        </w:rPr>
        <w:t xml:space="preserve">    4、付款方式：</w:t>
      </w:r>
      <w:r w:rsidRPr="00564A4E">
        <w:rPr>
          <w:rFonts w:ascii="仿宋" w:eastAsia="仿宋" w:hAnsi="仿宋" w:hint="eastAsia"/>
          <w:color w:val="000000"/>
          <w:sz w:val="28"/>
          <w:szCs w:val="24"/>
          <w:u w:val="single"/>
        </w:rPr>
        <w:t>货到验收合格，开具发票验收入账后付款。</w:t>
      </w:r>
      <w:r w:rsidRPr="007D0DE4">
        <w:rPr>
          <w:rFonts w:ascii="仿宋" w:eastAsia="仿宋" w:hAnsi="仿宋" w:hint="eastAsia"/>
          <w:color w:val="000000"/>
          <w:sz w:val="28"/>
          <w:szCs w:val="24"/>
        </w:rPr>
        <w:t xml:space="preserve"> </w:t>
      </w:r>
    </w:p>
    <w:p w:rsidR="007D48B7" w:rsidRPr="007D0DE4" w:rsidRDefault="0064716F" w:rsidP="00091A8C">
      <w:pPr>
        <w:spacing w:line="400" w:lineRule="exact"/>
        <w:ind w:firstLineChars="200" w:firstLine="560"/>
        <w:rPr>
          <w:rFonts w:ascii="仿宋" w:eastAsia="仿宋" w:hAnsi="仿宋"/>
          <w:color w:val="000000"/>
          <w:sz w:val="28"/>
          <w:szCs w:val="24"/>
        </w:rPr>
      </w:pPr>
      <w:r w:rsidRPr="007D0DE4">
        <w:rPr>
          <w:rFonts w:ascii="仿宋" w:eastAsia="仿宋" w:hAnsi="仿宋" w:hint="eastAsia"/>
          <w:color w:val="000000"/>
          <w:sz w:val="28"/>
          <w:szCs w:val="24"/>
        </w:rPr>
        <w:t>5、报价有效期：</w:t>
      </w:r>
      <w:r w:rsidRPr="007D0DE4">
        <w:rPr>
          <w:rFonts w:ascii="仿宋" w:eastAsia="仿宋" w:hAnsi="仿宋" w:hint="eastAsia"/>
          <w:color w:val="000000"/>
          <w:sz w:val="28"/>
          <w:szCs w:val="24"/>
          <w:u w:val="single"/>
        </w:rPr>
        <w:t xml:space="preserve">  </w:t>
      </w:r>
      <w:r w:rsidR="00AA6557">
        <w:rPr>
          <w:rFonts w:ascii="仿宋" w:eastAsia="仿宋" w:hAnsi="仿宋" w:hint="eastAsia"/>
          <w:color w:val="000000"/>
          <w:sz w:val="28"/>
          <w:szCs w:val="24"/>
          <w:u w:val="single"/>
        </w:rPr>
        <w:t>12个</w:t>
      </w:r>
      <w:r w:rsidRPr="007D0DE4">
        <w:rPr>
          <w:rFonts w:ascii="仿宋" w:eastAsia="仿宋" w:hAnsi="仿宋" w:hint="eastAsia"/>
          <w:color w:val="000000"/>
          <w:sz w:val="28"/>
          <w:szCs w:val="24"/>
          <w:u w:val="single"/>
        </w:rPr>
        <w:t xml:space="preserve">    </w:t>
      </w:r>
      <w:r w:rsidR="00AA6557">
        <w:rPr>
          <w:rFonts w:ascii="仿宋" w:eastAsia="仿宋" w:hAnsi="仿宋" w:hint="eastAsia"/>
          <w:color w:val="000000"/>
          <w:sz w:val="28"/>
          <w:szCs w:val="24"/>
          <w:u w:val="single"/>
        </w:rPr>
        <w:t>月</w:t>
      </w:r>
      <w:r w:rsidRPr="007D0DE4">
        <w:rPr>
          <w:rFonts w:ascii="仿宋" w:eastAsia="仿宋" w:hAnsi="仿宋" w:hint="eastAsia"/>
          <w:color w:val="000000"/>
          <w:sz w:val="28"/>
          <w:szCs w:val="24"/>
        </w:rPr>
        <w:t>（</w:t>
      </w:r>
      <w:r w:rsidR="00AA6557">
        <w:rPr>
          <w:rFonts w:ascii="仿宋" w:eastAsia="仿宋" w:hAnsi="仿宋" w:hint="eastAsia"/>
          <w:color w:val="000000"/>
          <w:sz w:val="28"/>
          <w:szCs w:val="24"/>
        </w:rPr>
        <w:t>12个月</w:t>
      </w:r>
      <w:r w:rsidRPr="007D0DE4">
        <w:rPr>
          <w:rFonts w:ascii="仿宋" w:eastAsia="仿宋" w:hAnsi="仿宋" w:hint="eastAsia"/>
          <w:color w:val="000000"/>
          <w:sz w:val="28"/>
          <w:szCs w:val="24"/>
        </w:rPr>
        <w:t>）。</w:t>
      </w:r>
    </w:p>
    <w:p w:rsidR="007D48B7" w:rsidRPr="007D0DE4" w:rsidRDefault="00165ADD" w:rsidP="00091A8C">
      <w:pPr>
        <w:spacing w:line="400" w:lineRule="exact"/>
        <w:ind w:firstLineChars="200" w:firstLine="560"/>
        <w:rPr>
          <w:rFonts w:ascii="仿宋" w:eastAsia="仿宋" w:hAnsi="仿宋"/>
          <w:sz w:val="28"/>
          <w:szCs w:val="24"/>
        </w:rPr>
      </w:pPr>
      <w:r w:rsidRPr="007D0DE4">
        <w:rPr>
          <w:rFonts w:ascii="仿宋" w:eastAsia="仿宋" w:hAnsi="仿宋" w:hint="eastAsia"/>
          <w:color w:val="000000"/>
          <w:sz w:val="28"/>
          <w:szCs w:val="24"/>
        </w:rPr>
        <w:t>6、我公司所供产品均附有合格证及产品质量检验证明文件。</w:t>
      </w:r>
    </w:p>
    <w:p w:rsidR="007D48B7" w:rsidRPr="007D0DE4" w:rsidRDefault="0064716F">
      <w:pPr>
        <w:spacing w:line="520" w:lineRule="exact"/>
        <w:rPr>
          <w:rFonts w:ascii="仿宋" w:eastAsia="仿宋" w:hAnsi="仿宋"/>
          <w:sz w:val="28"/>
          <w:szCs w:val="24"/>
        </w:rPr>
      </w:pPr>
      <w:r w:rsidRPr="007D0DE4">
        <w:rPr>
          <w:rFonts w:ascii="仿宋" w:eastAsia="仿宋" w:hAnsi="仿宋" w:hint="eastAsia"/>
          <w:sz w:val="28"/>
          <w:szCs w:val="24"/>
        </w:rPr>
        <w:t xml:space="preserve">        </w:t>
      </w:r>
      <w:r w:rsidR="002239E9">
        <w:rPr>
          <w:rFonts w:ascii="仿宋" w:eastAsia="仿宋" w:hAnsi="仿宋" w:hint="eastAsia"/>
          <w:sz w:val="28"/>
          <w:szCs w:val="24"/>
        </w:rPr>
        <w:t xml:space="preserve">                               </w:t>
      </w:r>
      <w:r w:rsidRPr="007D0DE4">
        <w:rPr>
          <w:rFonts w:ascii="仿宋" w:eastAsia="仿宋" w:hAnsi="仿宋" w:hint="eastAsia"/>
          <w:sz w:val="28"/>
          <w:szCs w:val="24"/>
        </w:rPr>
        <w:t xml:space="preserve">报价单位（盖章）：                                      </w:t>
      </w:r>
    </w:p>
    <w:p w:rsidR="007D48B7" w:rsidRPr="007D0DE4" w:rsidRDefault="0064716F">
      <w:pPr>
        <w:spacing w:line="520" w:lineRule="exact"/>
        <w:rPr>
          <w:rFonts w:ascii="仿宋" w:eastAsia="仿宋" w:hAnsi="仿宋"/>
          <w:sz w:val="28"/>
          <w:szCs w:val="24"/>
        </w:rPr>
      </w:pPr>
      <w:r w:rsidRPr="007D0DE4">
        <w:rPr>
          <w:rFonts w:ascii="仿宋" w:eastAsia="仿宋" w:hAnsi="仿宋" w:hint="eastAsia"/>
          <w:sz w:val="28"/>
          <w:szCs w:val="24"/>
        </w:rPr>
        <w:t xml:space="preserve">        </w:t>
      </w:r>
      <w:r w:rsidR="002239E9">
        <w:rPr>
          <w:rFonts w:ascii="仿宋" w:eastAsia="仿宋" w:hAnsi="仿宋" w:hint="eastAsia"/>
          <w:sz w:val="28"/>
          <w:szCs w:val="24"/>
        </w:rPr>
        <w:t xml:space="preserve">                               </w:t>
      </w:r>
      <w:r w:rsidRPr="007D0DE4">
        <w:rPr>
          <w:rFonts w:ascii="仿宋" w:eastAsia="仿宋" w:hAnsi="仿宋" w:hint="eastAsia"/>
          <w:sz w:val="28"/>
          <w:szCs w:val="24"/>
        </w:rPr>
        <w:t xml:space="preserve">授权委托人：                              </w:t>
      </w:r>
    </w:p>
    <w:p w:rsidR="007D48B7" w:rsidRPr="00352F00" w:rsidRDefault="0064716F">
      <w:pPr>
        <w:spacing w:line="520" w:lineRule="exact"/>
        <w:rPr>
          <w:rFonts w:ascii="仿宋" w:eastAsia="仿宋" w:hAnsi="仿宋"/>
          <w:sz w:val="24"/>
          <w:szCs w:val="24"/>
        </w:rPr>
      </w:pPr>
      <w:r w:rsidRPr="007D0DE4">
        <w:rPr>
          <w:rFonts w:ascii="仿宋" w:eastAsia="仿宋" w:hAnsi="仿宋" w:hint="eastAsia"/>
          <w:sz w:val="28"/>
          <w:szCs w:val="24"/>
        </w:rPr>
        <w:t xml:space="preserve">        </w:t>
      </w:r>
      <w:r w:rsidR="002239E9">
        <w:rPr>
          <w:rFonts w:ascii="仿宋" w:eastAsia="仿宋" w:hAnsi="仿宋" w:hint="eastAsia"/>
          <w:sz w:val="28"/>
          <w:szCs w:val="24"/>
        </w:rPr>
        <w:t xml:space="preserve">                               </w:t>
      </w:r>
      <w:r w:rsidRPr="007D0DE4">
        <w:rPr>
          <w:rFonts w:ascii="仿宋" w:eastAsia="仿宋" w:hAnsi="仿宋" w:hint="eastAsia"/>
          <w:sz w:val="28"/>
          <w:szCs w:val="24"/>
        </w:rPr>
        <w:t>报价日期：</w:t>
      </w:r>
      <w:r w:rsidR="0007130F">
        <w:rPr>
          <w:rFonts w:ascii="仿宋" w:eastAsia="仿宋" w:hAnsi="仿宋" w:hint="eastAsia"/>
          <w:sz w:val="28"/>
          <w:szCs w:val="24"/>
        </w:rPr>
        <w:t>20</w:t>
      </w:r>
      <w:r w:rsidR="00A91750">
        <w:rPr>
          <w:rFonts w:ascii="仿宋" w:eastAsia="仿宋" w:hAnsi="仿宋" w:hint="eastAsia"/>
          <w:sz w:val="28"/>
          <w:szCs w:val="24"/>
        </w:rPr>
        <w:t>20</w:t>
      </w:r>
      <w:r w:rsidR="0007130F">
        <w:rPr>
          <w:rFonts w:ascii="仿宋" w:eastAsia="仿宋" w:hAnsi="仿宋" w:hint="eastAsia"/>
          <w:sz w:val="28"/>
          <w:szCs w:val="24"/>
        </w:rPr>
        <w:t>年</w:t>
      </w:r>
      <w:r w:rsidR="00A91750">
        <w:rPr>
          <w:rFonts w:ascii="仿宋" w:eastAsia="仿宋" w:hAnsi="仿宋" w:hint="eastAsia"/>
          <w:sz w:val="28"/>
          <w:szCs w:val="24"/>
        </w:rPr>
        <w:t>3</w:t>
      </w:r>
      <w:r w:rsidR="0007130F">
        <w:rPr>
          <w:rFonts w:ascii="仿宋" w:eastAsia="仿宋" w:hAnsi="仿宋" w:hint="eastAsia"/>
          <w:sz w:val="28"/>
          <w:szCs w:val="24"/>
        </w:rPr>
        <w:t>月</w:t>
      </w:r>
      <w:r w:rsidR="00A91750">
        <w:rPr>
          <w:rFonts w:ascii="仿宋" w:eastAsia="仿宋" w:hAnsi="仿宋" w:hint="eastAsia"/>
          <w:sz w:val="28"/>
          <w:szCs w:val="24"/>
        </w:rPr>
        <w:t>30</w:t>
      </w:r>
      <w:r w:rsidR="0007130F">
        <w:rPr>
          <w:rFonts w:ascii="仿宋" w:eastAsia="仿宋" w:hAnsi="仿宋" w:hint="eastAsia"/>
          <w:sz w:val="28"/>
          <w:szCs w:val="24"/>
        </w:rPr>
        <w:t>日</w:t>
      </w:r>
      <w:r w:rsidRPr="007D0DE4">
        <w:rPr>
          <w:rFonts w:ascii="仿宋" w:eastAsia="仿宋" w:hAnsi="仿宋" w:hint="eastAsia"/>
          <w:sz w:val="28"/>
          <w:szCs w:val="24"/>
        </w:rPr>
        <w:t xml:space="preserve">   </w:t>
      </w:r>
    </w:p>
    <w:p w:rsidR="004147BB" w:rsidRDefault="004147BB">
      <w:pPr>
        <w:spacing w:line="520" w:lineRule="exact"/>
        <w:rPr>
          <w:rFonts w:ascii="仿宋" w:eastAsia="仿宋" w:hAnsi="仿宋"/>
          <w:sz w:val="24"/>
          <w:szCs w:val="24"/>
        </w:rPr>
      </w:pPr>
    </w:p>
    <w:p w:rsidR="002239E9" w:rsidRPr="00622867" w:rsidRDefault="002239E9" w:rsidP="002239E9">
      <w:pPr>
        <w:pStyle w:val="ac"/>
        <w:spacing w:line="240" w:lineRule="auto"/>
        <w:jc w:val="both"/>
        <w:rPr>
          <w:rFonts w:ascii="仿宋" w:eastAsia="仿宋" w:hAnsi="仿宋"/>
          <w:color w:val="000000"/>
          <w:szCs w:val="28"/>
        </w:rPr>
      </w:pPr>
      <w:r>
        <w:rPr>
          <w:rFonts w:ascii="仿宋" w:eastAsia="仿宋" w:hAnsi="仿宋" w:cs="仿宋_GB2312" w:hint="eastAsia"/>
          <w:snapToGrid/>
          <w:color w:val="000000"/>
          <w:szCs w:val="28"/>
        </w:rPr>
        <w:lastRenderedPageBreak/>
        <w:t>附件</w:t>
      </w:r>
      <w:r w:rsidR="00091A8C">
        <w:rPr>
          <w:rFonts w:ascii="仿宋" w:eastAsia="仿宋" w:hAnsi="仿宋" w:cs="仿宋_GB2312" w:hint="eastAsia"/>
          <w:snapToGrid/>
          <w:color w:val="000000"/>
          <w:szCs w:val="28"/>
        </w:rPr>
        <w:t>一</w:t>
      </w:r>
      <w:r w:rsidR="005C6189">
        <w:rPr>
          <w:rFonts w:ascii="仿宋" w:eastAsia="仿宋" w:hAnsi="仿宋" w:cs="仿宋_GB2312" w:hint="eastAsia"/>
          <w:snapToGrid/>
          <w:color w:val="000000"/>
          <w:szCs w:val="28"/>
        </w:rPr>
        <w:t>：</w:t>
      </w:r>
      <w:r w:rsidRPr="00622867">
        <w:rPr>
          <w:rFonts w:ascii="仿宋" w:eastAsia="仿宋" w:hAnsi="仿宋" w:cs="仿宋_GB2312" w:hint="eastAsia"/>
          <w:snapToGrid/>
          <w:color w:val="000000"/>
          <w:szCs w:val="28"/>
        </w:rPr>
        <w:t>投标人法定代表人授权书</w:t>
      </w:r>
      <w:r w:rsidRPr="00622867">
        <w:rPr>
          <w:rFonts w:ascii="仿宋" w:eastAsia="仿宋" w:hAnsi="仿宋" w:cs="仿宋_GB2312"/>
          <w:snapToGrid/>
          <w:color w:val="000000"/>
          <w:szCs w:val="28"/>
        </w:rPr>
        <w:t>(</w:t>
      </w:r>
      <w:r w:rsidRPr="00622867">
        <w:rPr>
          <w:rFonts w:ascii="仿宋" w:eastAsia="仿宋" w:hAnsi="仿宋" w:cs="仿宋_GB2312" w:hint="eastAsia"/>
          <w:snapToGrid/>
          <w:color w:val="000000"/>
          <w:szCs w:val="28"/>
        </w:rPr>
        <w:t>格式</w:t>
      </w:r>
      <w:r w:rsidRPr="00622867">
        <w:rPr>
          <w:rFonts w:ascii="仿宋" w:eastAsia="仿宋" w:hAnsi="仿宋" w:cs="仿宋_GB2312"/>
          <w:snapToGrid/>
          <w:color w:val="000000"/>
          <w:szCs w:val="28"/>
        </w:rPr>
        <w:t>)</w:t>
      </w:r>
    </w:p>
    <w:p w:rsidR="006D406F" w:rsidRDefault="006D406F" w:rsidP="002239E9">
      <w:pPr>
        <w:pStyle w:val="ac"/>
        <w:rPr>
          <w:rFonts w:ascii="宋体" w:eastAsia="宋体" w:hAnsi="宋体"/>
          <w:b/>
          <w:bCs/>
          <w:snapToGrid/>
          <w:color w:val="000000"/>
          <w:sz w:val="44"/>
          <w:szCs w:val="44"/>
        </w:rPr>
      </w:pPr>
    </w:p>
    <w:p w:rsidR="002239E9" w:rsidRPr="00BB4CF1" w:rsidRDefault="002239E9" w:rsidP="002239E9">
      <w:pPr>
        <w:pStyle w:val="ac"/>
        <w:rPr>
          <w:rFonts w:ascii="宋体" w:eastAsia="宋体" w:hAnsi="宋体"/>
          <w:b/>
          <w:bCs/>
          <w:snapToGrid/>
          <w:color w:val="000000"/>
          <w:sz w:val="44"/>
          <w:szCs w:val="44"/>
        </w:rPr>
      </w:pPr>
      <w:r w:rsidRPr="00BB4CF1">
        <w:rPr>
          <w:rFonts w:ascii="宋体" w:eastAsia="宋体" w:hAnsi="宋体" w:hint="eastAsia"/>
          <w:b/>
          <w:bCs/>
          <w:snapToGrid/>
          <w:color w:val="000000"/>
          <w:sz w:val="44"/>
          <w:szCs w:val="44"/>
        </w:rPr>
        <w:t>投标人法定代表人授权书</w:t>
      </w:r>
    </w:p>
    <w:p w:rsidR="002239E9" w:rsidRPr="00BB4CF1" w:rsidRDefault="002239E9" w:rsidP="002239E9">
      <w:pPr>
        <w:rPr>
          <w:color w:val="000000"/>
        </w:rPr>
      </w:pPr>
    </w:p>
    <w:p w:rsidR="002239E9" w:rsidRPr="00BB4CF1" w:rsidRDefault="002239E9" w:rsidP="00DF1592">
      <w:pPr>
        <w:spacing w:line="460" w:lineRule="exact"/>
        <w:ind w:firstLineChars="1900" w:firstLine="5320"/>
        <w:rPr>
          <w:rFonts w:ascii="仿宋" w:eastAsia="仿宋" w:hAnsi="仿宋" w:cs="仿宋_GB2312"/>
          <w:color w:val="000000"/>
          <w:sz w:val="28"/>
          <w:szCs w:val="28"/>
        </w:rPr>
      </w:pPr>
      <w:r w:rsidRPr="00BB4CF1">
        <w:rPr>
          <w:rFonts w:ascii="仿宋" w:eastAsia="仿宋" w:hAnsi="仿宋" w:cs="仿宋_GB2312" w:hint="eastAsia"/>
          <w:color w:val="000000"/>
          <w:sz w:val="28"/>
          <w:szCs w:val="28"/>
        </w:rPr>
        <w:t>项目名称：</w:t>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t xml:space="preserve">     </w:t>
      </w:r>
      <w:r w:rsidRPr="00BB4CF1">
        <w:rPr>
          <w:rFonts w:ascii="仿宋" w:eastAsia="仿宋" w:hAnsi="仿宋" w:cs="仿宋_GB2312" w:hint="eastAsia"/>
          <w:color w:val="000000"/>
          <w:sz w:val="28"/>
          <w:szCs w:val="28"/>
          <w:u w:val="single"/>
        </w:rPr>
        <w:t xml:space="preserve">               </w:t>
      </w:r>
    </w:p>
    <w:p w:rsidR="002239E9" w:rsidRPr="00BB4CF1" w:rsidRDefault="002239E9" w:rsidP="00DF1592">
      <w:pPr>
        <w:spacing w:line="460" w:lineRule="exact"/>
        <w:rPr>
          <w:rFonts w:ascii="仿宋" w:eastAsia="仿宋" w:hAnsi="仿宋"/>
          <w:color w:val="000000"/>
          <w:sz w:val="24"/>
          <w:szCs w:val="24"/>
        </w:rPr>
      </w:pPr>
      <w:r w:rsidRPr="00BB4CF1">
        <w:rPr>
          <w:rFonts w:ascii="仿宋" w:eastAsia="仿宋" w:hAnsi="仿宋" w:cs="仿宋_GB2312" w:hint="eastAsia"/>
          <w:color w:val="000000"/>
          <w:sz w:val="28"/>
          <w:szCs w:val="28"/>
        </w:rPr>
        <w:t xml:space="preserve">                                </w:t>
      </w:r>
      <w:r w:rsidRPr="00BB4CF1">
        <w:rPr>
          <w:rFonts w:ascii="仿宋" w:eastAsia="仿宋" w:hAnsi="仿宋" w:cs="仿宋_GB2312"/>
          <w:color w:val="000000"/>
          <w:sz w:val="28"/>
          <w:szCs w:val="28"/>
        </w:rPr>
        <w:t xml:space="preserve">     </w:t>
      </w:r>
      <w:r w:rsidRPr="00BB4CF1">
        <w:rPr>
          <w:rFonts w:ascii="仿宋" w:eastAsia="仿宋" w:hAnsi="仿宋" w:cs="仿宋_GB2312" w:hint="eastAsia"/>
          <w:color w:val="000000"/>
          <w:sz w:val="28"/>
          <w:szCs w:val="28"/>
        </w:rPr>
        <w:t xml:space="preserve"> 日    期：</w:t>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Pr>
          <w:rFonts w:ascii="仿宋" w:eastAsia="仿宋" w:hAnsi="仿宋" w:cs="仿宋_GB2312"/>
          <w:color w:val="000000"/>
          <w:sz w:val="28"/>
          <w:szCs w:val="28"/>
          <w:u w:val="single"/>
        </w:rPr>
        <w:tab/>
      </w:r>
      <w:r w:rsidRPr="00BB4CF1">
        <w:rPr>
          <w:rFonts w:ascii="仿宋" w:eastAsia="仿宋" w:hAnsi="仿宋" w:cs="仿宋_GB2312" w:hint="eastAsia"/>
          <w:color w:val="000000"/>
          <w:sz w:val="28"/>
          <w:szCs w:val="28"/>
          <w:u w:val="single"/>
        </w:rPr>
        <w:t xml:space="preserve">               </w:t>
      </w:r>
    </w:p>
    <w:p w:rsidR="002239E9" w:rsidRPr="00A3659F" w:rsidRDefault="002239E9" w:rsidP="002B42A4">
      <w:pPr>
        <w:spacing w:line="240" w:lineRule="atLeast"/>
        <w:rPr>
          <w:rFonts w:ascii="仿宋" w:eastAsia="仿宋" w:hAnsi="仿宋"/>
          <w:color w:val="000000"/>
          <w:sz w:val="28"/>
          <w:szCs w:val="28"/>
        </w:rPr>
      </w:pPr>
      <w:r w:rsidRPr="00A3659F">
        <w:rPr>
          <w:rFonts w:ascii="仿宋" w:eastAsia="仿宋" w:hAnsi="仿宋" w:hint="eastAsia"/>
          <w:color w:val="000000"/>
          <w:sz w:val="28"/>
          <w:szCs w:val="28"/>
        </w:rPr>
        <w:t>万基控股集团有限公司招标中心：</w:t>
      </w:r>
    </w:p>
    <w:p w:rsidR="002239E9" w:rsidRPr="00A3659F" w:rsidRDefault="002239E9" w:rsidP="002B42A4">
      <w:pPr>
        <w:spacing w:line="240" w:lineRule="atLeast"/>
        <w:ind w:firstLineChars="200" w:firstLine="560"/>
        <w:jc w:val="left"/>
        <w:rPr>
          <w:rFonts w:ascii="仿宋" w:eastAsia="仿宋" w:hAnsi="仿宋"/>
          <w:color w:val="000000"/>
          <w:sz w:val="28"/>
          <w:szCs w:val="28"/>
        </w:rPr>
      </w:pPr>
      <w:r w:rsidRPr="00A3659F">
        <w:rPr>
          <w:rFonts w:ascii="仿宋" w:eastAsia="仿宋" w:hAnsi="仿宋" w:hint="eastAsia"/>
          <w:color w:val="000000"/>
          <w:sz w:val="28"/>
          <w:szCs w:val="28"/>
        </w:rPr>
        <w:t>(</w:t>
      </w:r>
      <w:r w:rsidRPr="00A3659F">
        <w:rPr>
          <w:rFonts w:ascii="仿宋" w:eastAsia="仿宋" w:hAnsi="仿宋" w:hint="eastAsia"/>
          <w:color w:val="000000"/>
          <w:sz w:val="28"/>
          <w:szCs w:val="28"/>
          <w:u w:val="single"/>
        </w:rPr>
        <w:t xml:space="preserve">投标人名称      </w:t>
      </w:r>
      <w:r>
        <w:rPr>
          <w:rFonts w:ascii="仿宋" w:eastAsia="仿宋" w:hAnsi="仿宋"/>
          <w:color w:val="000000"/>
          <w:sz w:val="28"/>
          <w:szCs w:val="28"/>
          <w:u w:val="single"/>
        </w:rPr>
        <w:t xml:space="preserve">       </w:t>
      </w:r>
      <w:r w:rsidRPr="00A3659F">
        <w:rPr>
          <w:rFonts w:ascii="仿宋" w:eastAsia="仿宋" w:hAnsi="仿宋" w:hint="eastAsia"/>
          <w:color w:val="000000"/>
          <w:sz w:val="28"/>
          <w:szCs w:val="28"/>
          <w:u w:val="single"/>
        </w:rPr>
        <w:t xml:space="preserve"> </w:t>
      </w:r>
      <w:r w:rsidRPr="00A3659F">
        <w:rPr>
          <w:rFonts w:ascii="仿宋" w:eastAsia="仿宋" w:hAnsi="仿宋" w:hint="eastAsia"/>
          <w:color w:val="000000"/>
          <w:sz w:val="28"/>
          <w:szCs w:val="28"/>
        </w:rPr>
        <w:t>)是中华人民共和国合法企业，法定地址：</w:t>
      </w:r>
      <w:r w:rsidRPr="00A3659F">
        <w:rPr>
          <w:rFonts w:ascii="仿宋" w:eastAsia="仿宋" w:hAnsi="仿宋" w:hint="eastAsia"/>
          <w:color w:val="000000"/>
          <w:sz w:val="28"/>
          <w:szCs w:val="28"/>
          <w:u w:val="single"/>
        </w:rPr>
        <w:t xml:space="preserve">               </w:t>
      </w:r>
      <w:r w:rsidRPr="00A3659F">
        <w:rPr>
          <w:rFonts w:ascii="仿宋" w:eastAsia="仿宋" w:hAnsi="仿宋" w:hint="eastAsia"/>
          <w:color w:val="000000"/>
          <w:sz w:val="28"/>
          <w:szCs w:val="28"/>
        </w:rPr>
        <w:t xml:space="preserve"> 。  </w:t>
      </w:r>
      <w:r w:rsidRPr="00A3659F">
        <w:rPr>
          <w:rFonts w:ascii="仿宋" w:eastAsia="仿宋" w:hAnsi="仿宋"/>
          <w:color w:val="000000"/>
          <w:sz w:val="28"/>
          <w:szCs w:val="28"/>
        </w:rPr>
        <w:t xml:space="preserve">  </w:t>
      </w:r>
    </w:p>
    <w:p w:rsidR="002239E9" w:rsidRPr="00A3659F" w:rsidRDefault="002239E9" w:rsidP="002B42A4">
      <w:pPr>
        <w:spacing w:line="240" w:lineRule="atLeast"/>
        <w:ind w:firstLineChars="200" w:firstLine="560"/>
        <w:jc w:val="left"/>
        <w:rPr>
          <w:rFonts w:ascii="仿宋" w:eastAsia="仿宋" w:hAnsi="仿宋"/>
          <w:color w:val="000000"/>
          <w:sz w:val="28"/>
          <w:szCs w:val="28"/>
        </w:rPr>
      </w:pPr>
      <w:r w:rsidRPr="00A3659F">
        <w:rPr>
          <w:rFonts w:ascii="仿宋" w:eastAsia="仿宋" w:hAnsi="仿宋" w:hint="eastAsia"/>
          <w:color w:val="000000"/>
          <w:sz w:val="28"/>
          <w:szCs w:val="28"/>
        </w:rPr>
        <w:t>(</w:t>
      </w:r>
      <w:r w:rsidRPr="00A3659F">
        <w:rPr>
          <w:rFonts w:ascii="仿宋" w:eastAsia="仿宋" w:hAnsi="仿宋" w:hint="eastAsia"/>
          <w:color w:val="000000"/>
          <w:sz w:val="28"/>
          <w:szCs w:val="28"/>
          <w:u w:val="single"/>
        </w:rPr>
        <w:t>授权人姓名</w:t>
      </w:r>
      <w:r w:rsidRPr="00A3659F">
        <w:rPr>
          <w:rFonts w:ascii="仿宋" w:eastAsia="仿宋" w:hAnsi="仿宋" w:hint="eastAsia"/>
          <w:color w:val="000000"/>
          <w:sz w:val="28"/>
          <w:szCs w:val="28"/>
        </w:rPr>
        <w:t xml:space="preserve"> )特授权(</w:t>
      </w:r>
      <w:r w:rsidRPr="00A3659F">
        <w:rPr>
          <w:rFonts w:ascii="仿宋" w:eastAsia="仿宋" w:hAnsi="仿宋" w:hint="eastAsia"/>
          <w:color w:val="000000"/>
          <w:sz w:val="28"/>
          <w:szCs w:val="28"/>
          <w:u w:val="single"/>
        </w:rPr>
        <w:t>被授权人姓名</w:t>
      </w:r>
      <w:r w:rsidRPr="00A3659F">
        <w:rPr>
          <w:rFonts w:ascii="仿宋" w:eastAsia="仿宋" w:hAnsi="仿宋" w:hint="eastAsia"/>
          <w:color w:val="000000"/>
          <w:sz w:val="28"/>
          <w:szCs w:val="28"/>
        </w:rPr>
        <w:t>)代表我公司全权办理针上述项目的投标、谈判、签约等具体工作，并签署全部有关的文件、协议及合同，我公司对被授权人的签名负全部责任。</w:t>
      </w:r>
    </w:p>
    <w:p w:rsidR="002239E9" w:rsidRPr="00A3659F" w:rsidRDefault="002239E9" w:rsidP="002B42A4">
      <w:pPr>
        <w:spacing w:line="240" w:lineRule="atLeast"/>
        <w:ind w:firstLineChars="200" w:firstLine="560"/>
        <w:rPr>
          <w:rFonts w:ascii="仿宋" w:eastAsia="仿宋" w:hAnsi="仿宋"/>
          <w:color w:val="000000"/>
          <w:sz w:val="28"/>
          <w:szCs w:val="28"/>
        </w:rPr>
      </w:pPr>
      <w:r w:rsidRPr="00A3659F">
        <w:rPr>
          <w:rFonts w:ascii="仿宋" w:eastAsia="仿宋" w:hAnsi="仿宋" w:hint="eastAsia"/>
          <w:color w:val="000000"/>
          <w:sz w:val="28"/>
          <w:szCs w:val="28"/>
        </w:rPr>
        <w:t>在撤销授权的书面通知送达贵司以前，本授权书一直有效。被授权人签署的所有文件(在授权书有效期内签署的)不因授权的撤消而失效。</w:t>
      </w:r>
    </w:p>
    <w:p w:rsidR="002239E9" w:rsidRPr="00A3659F" w:rsidRDefault="002239E9" w:rsidP="002B42A4">
      <w:pPr>
        <w:spacing w:line="240" w:lineRule="atLeast"/>
        <w:ind w:left="720"/>
        <w:rPr>
          <w:rFonts w:ascii="仿宋" w:eastAsia="仿宋" w:hAnsi="仿宋"/>
          <w:sz w:val="28"/>
          <w:szCs w:val="28"/>
        </w:rPr>
      </w:pPr>
    </w:p>
    <w:p w:rsidR="002239E9" w:rsidRPr="00A3659F" w:rsidRDefault="002239E9" w:rsidP="002B42A4">
      <w:pPr>
        <w:spacing w:line="240" w:lineRule="atLeast"/>
        <w:rPr>
          <w:rFonts w:ascii="仿宋" w:eastAsia="仿宋" w:hAnsi="仿宋"/>
          <w:sz w:val="28"/>
          <w:szCs w:val="28"/>
          <w:u w:val="single"/>
        </w:rPr>
      </w:pPr>
      <w:r w:rsidRPr="00A3659F">
        <w:rPr>
          <w:rFonts w:ascii="仿宋" w:eastAsia="仿宋" w:hAnsi="仿宋" w:hint="eastAsia"/>
          <w:sz w:val="28"/>
          <w:szCs w:val="28"/>
        </w:rPr>
        <w:t>被授权人签名：</w:t>
      </w:r>
      <w:r w:rsidRPr="00A3659F">
        <w:rPr>
          <w:rFonts w:ascii="仿宋" w:eastAsia="仿宋" w:hAnsi="仿宋" w:hint="eastAsia"/>
          <w:sz w:val="28"/>
          <w:szCs w:val="28"/>
          <w:u w:val="single"/>
        </w:rPr>
        <w:t xml:space="preserve">                 </w:t>
      </w:r>
      <w:r w:rsidRPr="00A3659F">
        <w:rPr>
          <w:rFonts w:ascii="仿宋" w:eastAsia="仿宋" w:hAnsi="仿宋" w:hint="eastAsia"/>
          <w:sz w:val="28"/>
          <w:szCs w:val="28"/>
        </w:rPr>
        <w:t xml:space="preserve">     授权人签名：</w:t>
      </w:r>
      <w:r w:rsidRPr="00A3659F">
        <w:rPr>
          <w:rFonts w:ascii="仿宋" w:eastAsia="仿宋" w:hAnsi="仿宋" w:hint="eastAsia"/>
          <w:sz w:val="28"/>
          <w:szCs w:val="28"/>
          <w:u w:val="single"/>
        </w:rPr>
        <w:t xml:space="preserve">                </w:t>
      </w:r>
    </w:p>
    <w:p w:rsidR="002239E9" w:rsidRPr="00A3659F" w:rsidRDefault="002239E9" w:rsidP="002B42A4">
      <w:pPr>
        <w:spacing w:line="240" w:lineRule="atLeast"/>
        <w:rPr>
          <w:rFonts w:ascii="仿宋" w:eastAsia="仿宋" w:hAnsi="仿宋"/>
          <w:sz w:val="28"/>
          <w:szCs w:val="28"/>
          <w:u w:val="single"/>
        </w:rPr>
      </w:pPr>
      <w:r w:rsidRPr="00A3659F">
        <w:rPr>
          <w:rFonts w:ascii="仿宋" w:eastAsia="仿宋" w:hAnsi="仿宋" w:hint="eastAsia"/>
          <w:sz w:val="28"/>
          <w:szCs w:val="28"/>
        </w:rPr>
        <w:t>职        务：</w:t>
      </w:r>
      <w:r w:rsidRPr="00A3659F">
        <w:rPr>
          <w:rFonts w:ascii="仿宋" w:eastAsia="仿宋" w:hAnsi="仿宋" w:hint="eastAsia"/>
          <w:sz w:val="28"/>
          <w:szCs w:val="28"/>
          <w:u w:val="single"/>
        </w:rPr>
        <w:t xml:space="preserve">                 </w:t>
      </w:r>
      <w:r w:rsidRPr="00A3659F">
        <w:rPr>
          <w:rFonts w:ascii="仿宋" w:eastAsia="仿宋" w:hAnsi="仿宋" w:hint="eastAsia"/>
          <w:sz w:val="28"/>
          <w:szCs w:val="28"/>
        </w:rPr>
        <w:t xml:space="preserve">     职      务：</w:t>
      </w:r>
      <w:r w:rsidRPr="00A3659F">
        <w:rPr>
          <w:rFonts w:ascii="仿宋" w:eastAsia="仿宋" w:hAnsi="仿宋" w:hint="eastAsia"/>
          <w:sz w:val="28"/>
          <w:szCs w:val="28"/>
          <w:u w:val="single"/>
        </w:rPr>
        <w:t xml:space="preserve">                </w:t>
      </w:r>
    </w:p>
    <w:p w:rsidR="002239E9" w:rsidRPr="00A3659F" w:rsidRDefault="002239E9" w:rsidP="002B42A4">
      <w:pPr>
        <w:spacing w:line="240" w:lineRule="atLeast"/>
        <w:ind w:left="720"/>
        <w:rPr>
          <w:rFonts w:ascii="仿宋" w:eastAsia="仿宋" w:hAnsi="仿宋"/>
          <w:sz w:val="28"/>
          <w:szCs w:val="28"/>
        </w:rPr>
      </w:pPr>
      <w:r w:rsidRPr="00A3659F">
        <w:rPr>
          <w:rFonts w:ascii="仿宋" w:eastAsia="仿宋" w:hAnsi="仿宋" w:hint="eastAsia"/>
          <w:sz w:val="28"/>
          <w:szCs w:val="28"/>
        </w:rPr>
        <w:t xml:space="preserve">                               投标人公章：                 </w:t>
      </w:r>
    </w:p>
    <w:p w:rsidR="002239E9" w:rsidRPr="00A3659F" w:rsidRDefault="002239E9" w:rsidP="002B42A4">
      <w:pPr>
        <w:spacing w:line="240" w:lineRule="atLeast"/>
        <w:rPr>
          <w:rFonts w:ascii="仿宋" w:eastAsia="仿宋" w:hAnsi="仿宋"/>
          <w:sz w:val="28"/>
          <w:szCs w:val="28"/>
        </w:rPr>
      </w:pPr>
      <w:r w:rsidRPr="00A3659F">
        <w:rPr>
          <w:rFonts w:ascii="仿宋" w:eastAsia="仿宋" w:hAnsi="仿宋" w:hint="eastAsia"/>
          <w:sz w:val="28"/>
          <w:szCs w:val="28"/>
        </w:rPr>
        <w:t xml:space="preserve">    </w:t>
      </w:r>
      <w:r w:rsidR="00AA1DB3">
        <w:rPr>
          <w:rFonts w:ascii="仿宋" w:eastAsia="仿宋" w:hAnsi="仿宋" w:hint="eastAsia"/>
          <w:sz w:val="28"/>
          <w:szCs w:val="28"/>
        </w:rPr>
        <w:t xml:space="preserve">                                </w:t>
      </w:r>
      <w:r w:rsidRPr="00A3659F">
        <w:rPr>
          <w:rFonts w:ascii="仿宋" w:eastAsia="仿宋" w:hAnsi="仿宋" w:hint="eastAsia"/>
          <w:sz w:val="28"/>
          <w:szCs w:val="28"/>
        </w:rPr>
        <w:t xml:space="preserve">日  </w:t>
      </w:r>
      <w:r w:rsidR="00DF1592">
        <w:rPr>
          <w:rFonts w:ascii="仿宋" w:eastAsia="仿宋" w:hAnsi="仿宋"/>
          <w:sz w:val="28"/>
          <w:szCs w:val="28"/>
        </w:rPr>
        <w:t xml:space="preserve">  </w:t>
      </w:r>
      <w:r w:rsidRPr="00A3659F">
        <w:rPr>
          <w:rFonts w:ascii="仿宋" w:eastAsia="仿宋" w:hAnsi="仿宋" w:hint="eastAsia"/>
          <w:sz w:val="28"/>
          <w:szCs w:val="28"/>
        </w:rPr>
        <w:t xml:space="preserve">  期：    年    月   日</w:t>
      </w:r>
    </w:p>
    <w:p w:rsidR="006D406F" w:rsidRDefault="006D406F" w:rsidP="00DF1592">
      <w:pPr>
        <w:spacing w:line="500" w:lineRule="exact"/>
        <w:rPr>
          <w:rFonts w:ascii="仿宋" w:eastAsia="仿宋" w:hAnsi="仿宋"/>
          <w:sz w:val="28"/>
          <w:szCs w:val="24"/>
        </w:rPr>
      </w:pPr>
    </w:p>
    <w:p w:rsidR="006D406F" w:rsidRDefault="006D406F" w:rsidP="00DF1592">
      <w:pPr>
        <w:spacing w:line="500" w:lineRule="exact"/>
        <w:rPr>
          <w:rFonts w:ascii="仿宋" w:eastAsia="仿宋" w:hAnsi="仿宋"/>
          <w:sz w:val="28"/>
          <w:szCs w:val="24"/>
        </w:rPr>
      </w:pPr>
    </w:p>
    <w:p w:rsidR="006D406F" w:rsidRDefault="006D406F" w:rsidP="00DF1592">
      <w:pPr>
        <w:spacing w:line="500" w:lineRule="exact"/>
        <w:rPr>
          <w:rFonts w:ascii="仿宋" w:eastAsia="仿宋" w:hAnsi="仿宋"/>
          <w:sz w:val="28"/>
          <w:szCs w:val="24"/>
        </w:rPr>
      </w:pPr>
    </w:p>
    <w:p w:rsidR="006D406F" w:rsidRDefault="006D406F" w:rsidP="00DF1592">
      <w:pPr>
        <w:spacing w:line="500" w:lineRule="exact"/>
        <w:rPr>
          <w:rFonts w:ascii="仿宋" w:eastAsia="仿宋" w:hAnsi="仿宋"/>
          <w:sz w:val="28"/>
          <w:szCs w:val="24"/>
        </w:rPr>
      </w:pPr>
    </w:p>
    <w:p w:rsidR="006D406F" w:rsidRDefault="006D406F" w:rsidP="00DF1592">
      <w:pPr>
        <w:spacing w:line="500" w:lineRule="exact"/>
        <w:rPr>
          <w:rFonts w:ascii="仿宋" w:eastAsia="仿宋" w:hAnsi="仿宋"/>
          <w:sz w:val="28"/>
          <w:szCs w:val="24"/>
        </w:rPr>
      </w:pPr>
    </w:p>
    <w:p w:rsidR="0059125C" w:rsidRPr="00601E52" w:rsidRDefault="0059125C" w:rsidP="0059125C">
      <w:pPr>
        <w:spacing w:line="700" w:lineRule="exact"/>
        <w:jc w:val="left"/>
        <w:rPr>
          <w:rFonts w:ascii="仿宋" w:eastAsia="仿宋" w:hAnsi="仿宋"/>
          <w:sz w:val="28"/>
          <w:szCs w:val="28"/>
        </w:rPr>
      </w:pPr>
      <w:r>
        <w:rPr>
          <w:rFonts w:ascii="仿宋" w:eastAsia="仿宋" w:hAnsi="仿宋" w:hint="eastAsia"/>
          <w:sz w:val="28"/>
          <w:szCs w:val="28"/>
        </w:rPr>
        <w:lastRenderedPageBreak/>
        <w:t>附件</w:t>
      </w:r>
      <w:r w:rsidR="0068251E">
        <w:rPr>
          <w:rFonts w:ascii="仿宋" w:eastAsia="仿宋" w:hAnsi="仿宋" w:hint="eastAsia"/>
          <w:sz w:val="28"/>
          <w:szCs w:val="28"/>
        </w:rPr>
        <w:t>二</w:t>
      </w:r>
      <w:r>
        <w:rPr>
          <w:rFonts w:ascii="仿宋" w:eastAsia="仿宋" w:hAnsi="仿宋"/>
          <w:sz w:val="28"/>
          <w:szCs w:val="28"/>
        </w:rPr>
        <w:t xml:space="preserve"> </w:t>
      </w:r>
      <w:r>
        <w:rPr>
          <w:rFonts w:ascii="仿宋" w:eastAsia="仿宋" w:hAnsi="仿宋" w:hint="eastAsia"/>
          <w:sz w:val="28"/>
          <w:szCs w:val="28"/>
        </w:rPr>
        <w:t>廉政承诺书</w:t>
      </w:r>
    </w:p>
    <w:p w:rsidR="0059125C" w:rsidRPr="002925E5" w:rsidRDefault="0059125C" w:rsidP="0059125C">
      <w:pPr>
        <w:spacing w:line="700" w:lineRule="exact"/>
        <w:ind w:firstLineChars="600" w:firstLine="2640"/>
        <w:rPr>
          <w:rFonts w:ascii="仿宋" w:eastAsia="仿宋" w:hAnsi="仿宋"/>
          <w:sz w:val="44"/>
          <w:szCs w:val="44"/>
        </w:rPr>
      </w:pPr>
      <w:r w:rsidRPr="002925E5">
        <w:rPr>
          <w:rFonts w:ascii="仿宋" w:eastAsia="仿宋" w:hAnsi="仿宋" w:hint="eastAsia"/>
          <w:sz w:val="44"/>
          <w:szCs w:val="44"/>
        </w:rPr>
        <w:t xml:space="preserve">投标人廉政承诺书 </w:t>
      </w:r>
    </w:p>
    <w:p w:rsidR="0059125C" w:rsidRDefault="0059125C" w:rsidP="0059125C">
      <w:pPr>
        <w:spacing w:line="540" w:lineRule="exact"/>
        <w:ind w:firstLineChars="200" w:firstLine="600"/>
        <w:rPr>
          <w:rFonts w:ascii="仿宋" w:eastAsia="仿宋" w:hAnsi="仿宋"/>
          <w:sz w:val="30"/>
          <w:szCs w:val="30"/>
        </w:rPr>
      </w:pP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为加强招标投标活动中的廉政建设，防止发生违法违纪行为，体现公开、公平、公正的原则，根据国家有关法律、法规和廉政建设责任制的规定，本投标人特作出如下承诺：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1、不与招标人、招标代理机构及其他投标人私下串通协商，进行围标、串标、抬标，控制投标价格。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2、不向招标人、招标代理机构、评标专家(小组成员)行贿，以不正当手段谋取中标。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3、不向招标投标监管人员请客、送礼及组织其它有可能影响客观公正监管的活动。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4、自觉遵守开标、评标现场工作纪律，不私下接触评标专家(小组成员)，不干扰正常的开标评标秩序。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5、不给责任人的违法违规行为说情。     </w:t>
      </w:r>
    </w:p>
    <w:p w:rsidR="0059125C" w:rsidRPr="002925E5" w:rsidRDefault="0059125C" w:rsidP="0059125C">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如出现上述行为，本投标人自愿承担相关责任，接受招投标监督管理部门、纪检监察部门或司法机关调查处理。</w:t>
      </w:r>
    </w:p>
    <w:p w:rsidR="0059125C" w:rsidRPr="002925E5" w:rsidRDefault="0059125C" w:rsidP="0059125C">
      <w:pPr>
        <w:spacing w:line="540" w:lineRule="exact"/>
        <w:rPr>
          <w:rFonts w:ascii="仿宋" w:eastAsia="仿宋" w:hAnsi="仿宋"/>
        </w:rPr>
      </w:pPr>
    </w:p>
    <w:p w:rsidR="0059125C" w:rsidRPr="002925E5" w:rsidRDefault="0059125C" w:rsidP="0059125C">
      <w:pPr>
        <w:spacing w:line="540" w:lineRule="exact"/>
        <w:rPr>
          <w:rFonts w:ascii="仿宋" w:eastAsia="仿宋" w:hAnsi="仿宋"/>
        </w:rPr>
      </w:pPr>
    </w:p>
    <w:p w:rsidR="0059125C" w:rsidRPr="002925E5" w:rsidRDefault="0059125C" w:rsidP="0059125C">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投标人：</w:t>
      </w:r>
      <w:r w:rsidRPr="002925E5">
        <w:rPr>
          <w:rFonts w:ascii="仿宋" w:eastAsia="仿宋" w:hAnsi="仿宋" w:hint="eastAsia"/>
          <w:sz w:val="30"/>
          <w:szCs w:val="30"/>
          <w:u w:val="single"/>
        </w:rPr>
        <w:t xml:space="preserve">                   </w:t>
      </w:r>
      <w:r w:rsidRPr="002925E5">
        <w:rPr>
          <w:rFonts w:ascii="仿宋" w:eastAsia="仿宋" w:hAnsi="仿宋" w:hint="eastAsia"/>
          <w:sz w:val="30"/>
          <w:szCs w:val="30"/>
        </w:rPr>
        <w:t>（盖单位章）</w:t>
      </w:r>
    </w:p>
    <w:p w:rsidR="0059125C" w:rsidRPr="002925E5" w:rsidRDefault="0059125C" w:rsidP="0059125C">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法定代表人：</w:t>
      </w:r>
      <w:r>
        <w:rPr>
          <w:rFonts w:ascii="仿宋" w:eastAsia="仿宋" w:hAnsi="仿宋" w:hint="eastAsia"/>
          <w:sz w:val="30"/>
          <w:szCs w:val="30"/>
        </w:rPr>
        <w:t xml:space="preserve">         </w:t>
      </w:r>
      <w:r w:rsidRPr="002925E5">
        <w:rPr>
          <w:rFonts w:ascii="仿宋" w:eastAsia="仿宋" w:hAnsi="仿宋" w:hint="eastAsia"/>
          <w:sz w:val="30"/>
          <w:szCs w:val="30"/>
        </w:rPr>
        <w:t>（签字或盖章）</w:t>
      </w:r>
    </w:p>
    <w:p w:rsidR="0059125C" w:rsidRPr="002925E5" w:rsidRDefault="0059125C" w:rsidP="0059125C">
      <w:pPr>
        <w:spacing w:line="540" w:lineRule="exact"/>
        <w:ind w:firstLineChars="2100" w:firstLine="6300"/>
        <w:rPr>
          <w:rFonts w:ascii="仿宋" w:eastAsia="仿宋" w:hAnsi="仿宋"/>
          <w:sz w:val="30"/>
          <w:szCs w:val="30"/>
        </w:rPr>
      </w:pPr>
      <w:r w:rsidRPr="002925E5">
        <w:rPr>
          <w:rFonts w:ascii="仿宋" w:eastAsia="仿宋" w:hAnsi="仿宋" w:hint="eastAsia"/>
          <w:sz w:val="30"/>
          <w:szCs w:val="30"/>
        </w:rPr>
        <w:t>20</w:t>
      </w:r>
      <w:r w:rsidR="00A91750">
        <w:rPr>
          <w:rFonts w:ascii="仿宋" w:eastAsia="仿宋" w:hAnsi="仿宋" w:hint="eastAsia"/>
          <w:sz w:val="30"/>
          <w:szCs w:val="30"/>
        </w:rPr>
        <w:t>20</w:t>
      </w:r>
      <w:r w:rsidR="00A91750">
        <w:rPr>
          <w:rFonts w:ascii="仿宋" w:eastAsia="仿宋" w:hAnsi="仿宋"/>
          <w:sz w:val="30"/>
          <w:szCs w:val="30"/>
        </w:rPr>
        <w:t xml:space="preserve"> </w:t>
      </w:r>
      <w:r w:rsidRPr="002925E5">
        <w:rPr>
          <w:rFonts w:ascii="仿宋" w:eastAsia="仿宋" w:hAnsi="仿宋" w:hint="eastAsia"/>
          <w:sz w:val="30"/>
          <w:szCs w:val="30"/>
        </w:rPr>
        <w:t>年  月  日</w:t>
      </w:r>
    </w:p>
    <w:p w:rsidR="0059125C" w:rsidRPr="00383FC7" w:rsidRDefault="0059125C" w:rsidP="0059125C"/>
    <w:p w:rsidR="0059125C" w:rsidRDefault="0059125C" w:rsidP="0059125C">
      <w:pPr>
        <w:spacing w:line="460" w:lineRule="exact"/>
        <w:rPr>
          <w:rFonts w:ascii="仿宋" w:eastAsia="仿宋" w:hAnsi="仿宋"/>
          <w:sz w:val="28"/>
          <w:szCs w:val="28"/>
        </w:rPr>
      </w:pPr>
    </w:p>
    <w:p w:rsidR="0059125C" w:rsidRDefault="0059125C" w:rsidP="0059125C">
      <w:pPr>
        <w:jc w:val="center"/>
        <w:rPr>
          <w:rFonts w:ascii="仿宋" w:eastAsia="仿宋" w:hAnsi="仿宋"/>
          <w:sz w:val="28"/>
          <w:szCs w:val="28"/>
        </w:rPr>
      </w:pPr>
    </w:p>
    <w:p w:rsidR="007D48B7" w:rsidRDefault="0064716F">
      <w:pPr>
        <w:spacing w:line="440" w:lineRule="exact"/>
        <w:rPr>
          <w:rFonts w:ascii="仿宋" w:eastAsia="仿宋" w:hAnsi="仿宋"/>
          <w:b/>
          <w:bCs/>
          <w:sz w:val="32"/>
          <w:szCs w:val="32"/>
        </w:rPr>
      </w:pPr>
      <w:r w:rsidRPr="00091A8C">
        <w:rPr>
          <w:rFonts w:ascii="仿宋" w:eastAsia="仿宋" w:hAnsi="仿宋" w:hint="eastAsia"/>
          <w:sz w:val="28"/>
          <w:szCs w:val="32"/>
        </w:rPr>
        <w:lastRenderedPageBreak/>
        <w:t>附件</w:t>
      </w:r>
      <w:r w:rsidR="0068251E">
        <w:rPr>
          <w:rFonts w:ascii="仿宋" w:eastAsia="仿宋" w:hAnsi="仿宋" w:hint="eastAsia"/>
          <w:sz w:val="28"/>
          <w:szCs w:val="32"/>
        </w:rPr>
        <w:t>三</w:t>
      </w:r>
      <w:r w:rsidRPr="00091A8C">
        <w:rPr>
          <w:rFonts w:ascii="仿宋" w:eastAsia="仿宋" w:hAnsi="仿宋" w:hint="eastAsia"/>
          <w:sz w:val="28"/>
          <w:szCs w:val="32"/>
        </w:rPr>
        <w:t>、</w:t>
      </w:r>
      <w:r w:rsidR="00564A4E" w:rsidRPr="00091A8C">
        <w:rPr>
          <w:rFonts w:ascii="仿宋" w:eastAsia="仿宋" w:hAnsi="仿宋" w:hint="eastAsia"/>
          <w:sz w:val="28"/>
          <w:szCs w:val="32"/>
        </w:rPr>
        <w:t>参考商务合同（具体以</w:t>
      </w:r>
      <w:r w:rsidR="00091A8C" w:rsidRPr="00091A8C">
        <w:rPr>
          <w:rFonts w:ascii="仿宋" w:eastAsia="仿宋" w:hAnsi="仿宋" w:hint="eastAsia"/>
          <w:sz w:val="28"/>
          <w:szCs w:val="32"/>
        </w:rPr>
        <w:t>万基华实商贸</w:t>
      </w:r>
      <w:r w:rsidR="00564A4E" w:rsidRPr="00091A8C">
        <w:rPr>
          <w:rFonts w:ascii="仿宋" w:eastAsia="仿宋" w:hAnsi="仿宋" w:hint="eastAsia"/>
          <w:sz w:val="28"/>
          <w:szCs w:val="32"/>
        </w:rPr>
        <w:t>签订合同为准）</w:t>
      </w:r>
      <w:r w:rsidRPr="00927374">
        <w:rPr>
          <w:rFonts w:ascii="仿宋" w:eastAsia="仿宋" w:hAnsi="仿宋" w:hint="eastAsia"/>
          <w:sz w:val="32"/>
          <w:szCs w:val="32"/>
        </w:rPr>
        <w:t xml:space="preserve">：  </w:t>
      </w:r>
      <w:r w:rsidRPr="00927374">
        <w:rPr>
          <w:rFonts w:ascii="仿宋" w:eastAsia="仿宋" w:hAnsi="仿宋" w:hint="eastAsia"/>
          <w:b/>
          <w:bCs/>
          <w:sz w:val="32"/>
          <w:szCs w:val="32"/>
        </w:rPr>
        <w:t xml:space="preserve">     </w:t>
      </w:r>
    </w:p>
    <w:p w:rsidR="005C6189" w:rsidRDefault="005C6189" w:rsidP="005C6189">
      <w:pPr>
        <w:spacing w:line="480" w:lineRule="exact"/>
        <w:jc w:val="center"/>
        <w:rPr>
          <w:rFonts w:ascii="华文中宋" w:eastAsia="华文中宋" w:hAnsi="华文中宋" w:cs="华文中宋"/>
          <w:b/>
          <w:sz w:val="44"/>
        </w:rPr>
      </w:pPr>
    </w:p>
    <w:p w:rsidR="005C6189" w:rsidRDefault="005C6189" w:rsidP="005C6189">
      <w:pPr>
        <w:spacing w:line="480" w:lineRule="exact"/>
        <w:jc w:val="center"/>
        <w:rPr>
          <w:rFonts w:ascii="宋体" w:hAnsi="宋体" w:cs="宋体"/>
          <w:b/>
          <w:sz w:val="44"/>
        </w:rPr>
      </w:pPr>
      <w:r>
        <w:rPr>
          <w:rFonts w:ascii="华文中宋" w:eastAsia="华文中宋" w:hAnsi="华文中宋" w:cs="华文中宋" w:hint="eastAsia"/>
          <w:b/>
          <w:sz w:val="44"/>
        </w:rPr>
        <w:t>买卖合同</w:t>
      </w:r>
    </w:p>
    <w:p w:rsidR="005C6189" w:rsidRDefault="005C6189" w:rsidP="005C6189">
      <w:pPr>
        <w:adjustRightInd w:val="0"/>
        <w:snapToGrid w:val="0"/>
        <w:spacing w:line="350" w:lineRule="exact"/>
        <w:jc w:val="center"/>
        <w:rPr>
          <w:rFonts w:ascii="仿宋" w:eastAsia="仿宋" w:hAnsi="仿宋" w:cs="仿宋"/>
          <w:sz w:val="24"/>
        </w:rPr>
      </w:pPr>
      <w:r>
        <w:rPr>
          <w:rFonts w:ascii="宋体" w:hAnsi="宋体" w:cs="宋体" w:hint="eastAsia"/>
          <w:sz w:val="30"/>
          <w:szCs w:val="30"/>
        </w:rPr>
        <w:t xml:space="preserve"> </w:t>
      </w:r>
      <w:r>
        <w:rPr>
          <w:rFonts w:ascii="宋体" w:hAnsi="宋体" w:cs="宋体" w:hint="eastAsia"/>
          <w:sz w:val="28"/>
          <w:szCs w:val="28"/>
        </w:rPr>
        <w:t xml:space="preserve"> </w:t>
      </w:r>
      <w:r>
        <w:rPr>
          <w:rFonts w:ascii="仿宋" w:eastAsia="仿宋" w:hAnsi="仿宋" w:cs="仿宋" w:hint="eastAsia"/>
          <w:sz w:val="24"/>
          <w:szCs w:val="24"/>
        </w:rPr>
        <w:t>合同编号：WJ-CG(20</w:t>
      </w:r>
      <w:r w:rsidR="00A91750">
        <w:rPr>
          <w:rFonts w:ascii="仿宋" w:eastAsia="仿宋" w:hAnsi="仿宋" w:cs="仿宋" w:hint="eastAsia"/>
          <w:sz w:val="24"/>
          <w:szCs w:val="24"/>
        </w:rPr>
        <w:t>20</w:t>
      </w:r>
      <w:r>
        <w:rPr>
          <w:rFonts w:ascii="仿宋" w:eastAsia="仿宋" w:hAnsi="仿宋" w:cs="仿宋" w:hint="eastAsia"/>
          <w:sz w:val="24"/>
          <w:szCs w:val="24"/>
        </w:rPr>
        <w:t>)</w:t>
      </w:r>
      <w:r>
        <w:rPr>
          <w:rFonts w:ascii="仿宋" w:eastAsia="仿宋" w:hAnsi="仿宋" w:cs="仿宋"/>
          <w:sz w:val="24"/>
          <w:szCs w:val="24"/>
        </w:rPr>
        <w:t>****</w:t>
      </w:r>
    </w:p>
    <w:p w:rsidR="005C6189" w:rsidRDefault="005C6189" w:rsidP="005C6189">
      <w:pPr>
        <w:adjustRightInd w:val="0"/>
        <w:snapToGrid w:val="0"/>
        <w:spacing w:line="350" w:lineRule="exact"/>
        <w:jc w:val="center"/>
        <w:rPr>
          <w:rFonts w:ascii="仿宋" w:eastAsia="仿宋" w:hAnsi="仿宋" w:cs="仿宋"/>
          <w:sz w:val="24"/>
        </w:rPr>
      </w:pPr>
    </w:p>
    <w:p w:rsidR="005C6189" w:rsidRDefault="005C6189" w:rsidP="005C618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买方: 洛阳万基华实商贸有限公司      签订地点：新安产业集聚区</w:t>
      </w:r>
    </w:p>
    <w:p w:rsidR="005C6189" w:rsidRDefault="005C6189" w:rsidP="005C618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卖方：*</w:t>
      </w:r>
      <w:r>
        <w:rPr>
          <w:rFonts w:ascii="仿宋" w:eastAsia="仿宋" w:hAnsi="仿宋" w:cs="仿宋"/>
          <w:sz w:val="30"/>
          <w:szCs w:val="30"/>
        </w:rPr>
        <w:t>***************</w:t>
      </w:r>
      <w:r>
        <w:rPr>
          <w:rFonts w:ascii="仿宋" w:eastAsia="仿宋" w:hAnsi="仿宋" w:cs="仿宋" w:hint="eastAsia"/>
          <w:sz w:val="30"/>
          <w:szCs w:val="30"/>
        </w:rPr>
        <w:t>有限公司      签订时间：</w:t>
      </w:r>
      <w:r>
        <w:rPr>
          <w:rFonts w:ascii="仿宋" w:eastAsia="仿宋" w:hAnsi="仿宋" w:cs="仿宋"/>
          <w:sz w:val="30"/>
          <w:szCs w:val="30"/>
        </w:rPr>
        <w:t>****</w:t>
      </w:r>
      <w:r>
        <w:rPr>
          <w:rFonts w:ascii="仿宋" w:eastAsia="仿宋" w:hAnsi="仿宋" w:cs="仿宋" w:hint="eastAsia"/>
          <w:sz w:val="30"/>
          <w:szCs w:val="30"/>
        </w:rPr>
        <w:t>年</w:t>
      </w:r>
      <w:r>
        <w:rPr>
          <w:rFonts w:ascii="仿宋" w:eastAsia="仿宋" w:hAnsi="仿宋" w:cs="仿宋"/>
          <w:sz w:val="30"/>
          <w:szCs w:val="30"/>
        </w:rPr>
        <w:t>*</w:t>
      </w:r>
      <w:r>
        <w:rPr>
          <w:rFonts w:ascii="仿宋" w:eastAsia="仿宋" w:hAnsi="仿宋" w:cs="仿宋" w:hint="eastAsia"/>
          <w:sz w:val="30"/>
          <w:szCs w:val="30"/>
        </w:rPr>
        <w:t>月</w:t>
      </w:r>
      <w:r>
        <w:rPr>
          <w:rFonts w:ascii="仿宋" w:eastAsia="仿宋" w:hAnsi="仿宋" w:cs="仿宋"/>
          <w:sz w:val="30"/>
          <w:szCs w:val="30"/>
        </w:rPr>
        <w:t>*</w:t>
      </w:r>
      <w:r>
        <w:rPr>
          <w:rFonts w:ascii="仿宋" w:eastAsia="仿宋" w:hAnsi="仿宋" w:cs="仿宋" w:hint="eastAsia"/>
          <w:sz w:val="30"/>
          <w:szCs w:val="30"/>
        </w:rPr>
        <w:t>日</w:t>
      </w:r>
    </w:p>
    <w:p w:rsidR="005C6189" w:rsidRDefault="005C6189" w:rsidP="005C6189">
      <w:pPr>
        <w:tabs>
          <w:tab w:val="left" w:pos="1155"/>
        </w:tabs>
        <w:adjustRightInd w:val="0"/>
        <w:snapToGrid w:val="0"/>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一、产品名称、规格型号、数量、单价、总金额、供货时间：</w:t>
      </w:r>
    </w:p>
    <w:tbl>
      <w:tblPr>
        <w:tblW w:w="9763" w:type="dxa"/>
        <w:tblLayout w:type="fixed"/>
        <w:tblCellMar>
          <w:left w:w="0" w:type="dxa"/>
          <w:right w:w="0" w:type="dxa"/>
        </w:tblCellMar>
        <w:tblLook w:val="04A0" w:firstRow="1" w:lastRow="0" w:firstColumn="1" w:lastColumn="0" w:noHBand="0" w:noVBand="1"/>
      </w:tblPr>
      <w:tblGrid>
        <w:gridCol w:w="687"/>
        <w:gridCol w:w="2136"/>
        <w:gridCol w:w="2400"/>
        <w:gridCol w:w="810"/>
        <w:gridCol w:w="810"/>
        <w:gridCol w:w="1515"/>
        <w:gridCol w:w="1405"/>
      </w:tblGrid>
      <w:tr w:rsidR="005C6189" w:rsidTr="00181009">
        <w:trPr>
          <w:trHeight w:hRule="exact" w:val="425"/>
        </w:trPr>
        <w:tc>
          <w:tcPr>
            <w:tcW w:w="6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序号</w:t>
            </w:r>
          </w:p>
        </w:tc>
        <w:tc>
          <w:tcPr>
            <w:tcW w:w="21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物资名称</w:t>
            </w:r>
          </w:p>
        </w:tc>
        <w:tc>
          <w:tcPr>
            <w:tcW w:w="24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规格型号</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单位</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数量</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单价（元）</w:t>
            </w:r>
          </w:p>
        </w:tc>
        <w:tc>
          <w:tcPr>
            <w:tcW w:w="14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jc w:val="center"/>
              <w:rPr>
                <w:rFonts w:ascii="仿宋" w:eastAsia="仿宋" w:hAnsi="仿宋" w:cs="仿宋"/>
                <w:sz w:val="24"/>
              </w:rPr>
            </w:pPr>
            <w:r>
              <w:rPr>
                <w:rFonts w:ascii="仿宋" w:eastAsia="仿宋" w:hAnsi="仿宋" w:cs="仿宋" w:hint="eastAsia"/>
                <w:sz w:val="24"/>
                <w:szCs w:val="24"/>
              </w:rPr>
              <w:t>金额（元）</w:t>
            </w:r>
          </w:p>
        </w:tc>
      </w:tr>
      <w:tr w:rsidR="005C6189" w:rsidTr="00181009">
        <w:trPr>
          <w:trHeight w:hRule="exact" w:val="624"/>
        </w:trPr>
        <w:tc>
          <w:tcPr>
            <w:tcW w:w="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bCs/>
                <w:sz w:val="24"/>
              </w:rPr>
            </w:pPr>
            <w:r>
              <w:rPr>
                <w:rFonts w:ascii="仿宋" w:eastAsia="仿宋" w:hAnsi="仿宋" w:cs="仿宋" w:hint="eastAsia"/>
                <w:color w:val="000000"/>
                <w:kern w:val="0"/>
                <w:sz w:val="24"/>
                <w:szCs w:val="24"/>
                <w:lang w:bidi="ar"/>
              </w:rPr>
              <w:t>1</w:t>
            </w:r>
          </w:p>
        </w:tc>
        <w:tc>
          <w:tcPr>
            <w:tcW w:w="2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405" w:type="dxa"/>
            <w:tcBorders>
              <w:top w:val="single" w:sz="4" w:space="0" w:color="auto"/>
              <w:left w:val="single" w:sz="4" w:space="0" w:color="auto"/>
              <w:bottom w:val="single" w:sz="4" w:space="0" w:color="auto"/>
              <w:right w:val="single" w:sz="4" w:space="0" w:color="auto"/>
            </w:tcBorders>
            <w:shd w:val="solid" w:color="FFFFFF"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r>
      <w:tr w:rsidR="005C6189" w:rsidTr="00181009">
        <w:trPr>
          <w:trHeight w:hRule="exact" w:val="425"/>
        </w:trPr>
        <w:tc>
          <w:tcPr>
            <w:tcW w:w="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bCs/>
                <w:sz w:val="24"/>
              </w:rPr>
            </w:pPr>
            <w:r>
              <w:rPr>
                <w:rFonts w:ascii="仿宋" w:eastAsia="仿宋" w:hAnsi="仿宋" w:cs="仿宋" w:hint="eastAsia"/>
                <w:color w:val="000000"/>
                <w:kern w:val="0"/>
                <w:sz w:val="24"/>
                <w:szCs w:val="24"/>
                <w:lang w:bidi="ar"/>
              </w:rPr>
              <w:t>2</w:t>
            </w:r>
          </w:p>
        </w:tc>
        <w:tc>
          <w:tcPr>
            <w:tcW w:w="2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405" w:type="dxa"/>
            <w:tcBorders>
              <w:top w:val="single" w:sz="4" w:space="0" w:color="auto"/>
              <w:left w:val="single" w:sz="4" w:space="0" w:color="auto"/>
              <w:bottom w:val="single" w:sz="4" w:space="0" w:color="auto"/>
              <w:right w:val="single" w:sz="4" w:space="0" w:color="auto"/>
            </w:tcBorders>
            <w:shd w:val="solid" w:color="FFFFFF"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r>
      <w:tr w:rsidR="005C6189" w:rsidTr="00181009">
        <w:trPr>
          <w:trHeight w:hRule="exact" w:val="425"/>
        </w:trPr>
        <w:tc>
          <w:tcPr>
            <w:tcW w:w="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p>
        </w:tc>
        <w:tc>
          <w:tcPr>
            <w:tcW w:w="2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c>
          <w:tcPr>
            <w:tcW w:w="1405" w:type="dxa"/>
            <w:tcBorders>
              <w:top w:val="single" w:sz="4" w:space="0" w:color="auto"/>
              <w:left w:val="single" w:sz="4" w:space="0" w:color="auto"/>
              <w:bottom w:val="single" w:sz="4" w:space="0" w:color="auto"/>
              <w:right w:val="single" w:sz="4" w:space="0" w:color="auto"/>
            </w:tcBorders>
            <w:shd w:val="solid" w:color="FFFFFF" w:fill="auto"/>
            <w:tcMar>
              <w:top w:w="15" w:type="dxa"/>
              <w:left w:w="15" w:type="dxa"/>
              <w:right w:w="15" w:type="dxa"/>
            </w:tcMar>
            <w:vAlign w:val="center"/>
          </w:tcPr>
          <w:p w:rsidR="005C6189" w:rsidRDefault="005C6189" w:rsidP="00181009">
            <w:pPr>
              <w:widowControl/>
              <w:jc w:val="center"/>
              <w:textAlignment w:val="center"/>
              <w:rPr>
                <w:rFonts w:ascii="仿宋" w:eastAsia="仿宋" w:hAnsi="仿宋" w:cs="仿宋"/>
                <w:color w:val="000000"/>
                <w:kern w:val="0"/>
                <w:sz w:val="24"/>
                <w:lang w:bidi="ar"/>
              </w:rPr>
            </w:pPr>
          </w:p>
        </w:tc>
      </w:tr>
      <w:tr w:rsidR="005C6189" w:rsidTr="00181009">
        <w:trPr>
          <w:trHeight w:hRule="exact" w:val="425"/>
        </w:trPr>
        <w:tc>
          <w:tcPr>
            <w:tcW w:w="9763"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5C6189">
            <w:pPr>
              <w:widowControl/>
              <w:ind w:firstLineChars="100" w:firstLine="240"/>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szCs w:val="24"/>
                <w:lang w:bidi="ar"/>
              </w:rPr>
              <w:t>总 价（人民币大写）：*</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bidi="ar"/>
              </w:rPr>
              <w:t>元整                          ￥：</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bidi="ar"/>
              </w:rPr>
              <w:t xml:space="preserve">.00元       </w:t>
            </w:r>
          </w:p>
        </w:tc>
      </w:tr>
      <w:tr w:rsidR="005C6189" w:rsidTr="00181009">
        <w:trPr>
          <w:trHeight w:hRule="exact" w:val="425"/>
        </w:trPr>
        <w:tc>
          <w:tcPr>
            <w:tcW w:w="9763"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C6189" w:rsidRDefault="005C6189" w:rsidP="00181009">
            <w:pPr>
              <w:widowControl/>
              <w:ind w:firstLineChars="100" w:firstLine="240"/>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szCs w:val="24"/>
                <w:lang w:bidi="ar"/>
              </w:rPr>
              <w:t>交货时间：收到买方通知后3日内到货。</w:t>
            </w:r>
          </w:p>
        </w:tc>
      </w:tr>
    </w:tbl>
    <w:p w:rsidR="005C6189" w:rsidRDefault="005C6189" w:rsidP="005C6189">
      <w:pPr>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二、质量要求、技术标准、卖方对质量负责的条件和期限：按行业标准或买方提供的规格型号技术标准执行。并满足买方生产需要。产品应附相应的合格证、说明书等文件。有特殊使用要求的，卖方有义务向买方说明或指导使用。卖方采用的包装物应符合国家标准，适于产品运输和保存，包装物属产品的组成部分由卖方提供且不作回收，费用含在合同总价内。</w:t>
      </w:r>
    </w:p>
    <w:p w:rsidR="005C6189" w:rsidRDefault="005C6189" w:rsidP="005C6189">
      <w:pPr>
        <w:tabs>
          <w:tab w:val="left" w:pos="1155"/>
          <w:tab w:val="left" w:pos="1260"/>
          <w:tab w:val="left" w:pos="1560"/>
        </w:tabs>
        <w:spacing w:line="350" w:lineRule="exact"/>
        <w:rPr>
          <w:rFonts w:ascii="仿宋" w:eastAsia="仿宋" w:hAnsi="仿宋" w:cs="仿宋"/>
          <w:sz w:val="30"/>
          <w:szCs w:val="30"/>
        </w:rPr>
      </w:pPr>
      <w:r>
        <w:rPr>
          <w:rFonts w:ascii="仿宋" w:eastAsia="仿宋" w:hAnsi="仿宋" w:cs="仿宋" w:hint="eastAsia"/>
          <w:sz w:val="30"/>
          <w:szCs w:val="30"/>
        </w:rPr>
        <w:t xml:space="preserve">    三、质保期及质保责任：质保期为货到买方仓库经买方实际领用之日起12个月。质保期内卖方对合同产品承担“三包”责任。</w:t>
      </w:r>
    </w:p>
    <w:p w:rsidR="005C6189" w:rsidRDefault="005C6189" w:rsidP="005C6189">
      <w:pPr>
        <w:tabs>
          <w:tab w:val="left" w:pos="1155"/>
          <w:tab w:val="left" w:pos="1260"/>
          <w:tab w:val="left" w:pos="1560"/>
        </w:tabs>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四、交货地点及费用负担：卖方送货至买方仓库，卸货、运输费用由卖方承担并已含在合同总价内。</w:t>
      </w:r>
    </w:p>
    <w:p w:rsidR="005C6189" w:rsidRDefault="005C6189" w:rsidP="005C6189">
      <w:pPr>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五、验收标准及提出异议期限：按本合同第二条标准验收，买方提出异议的期限为货到买方仓库至质保期满，以电话、书面形式或电子邮件向卖方提出。</w:t>
      </w:r>
    </w:p>
    <w:p w:rsidR="005C6189" w:rsidRDefault="005C6189" w:rsidP="005C6189">
      <w:pPr>
        <w:tabs>
          <w:tab w:val="left" w:pos="105"/>
        </w:tabs>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六、结算方式：货物运至买方仓库，卖方根据买方实际使用合格数量，向买方开具对应数量的货物总价（税率为1</w:t>
      </w:r>
      <w:r w:rsidR="00A91750">
        <w:rPr>
          <w:rFonts w:ascii="仿宋" w:eastAsia="仿宋" w:hAnsi="仿宋" w:cs="仿宋" w:hint="eastAsia"/>
          <w:sz w:val="30"/>
          <w:szCs w:val="30"/>
        </w:rPr>
        <w:t>3</w:t>
      </w:r>
      <w:r>
        <w:rPr>
          <w:rFonts w:ascii="仿宋" w:eastAsia="仿宋" w:hAnsi="仿宋" w:cs="仿宋" w:hint="eastAsia"/>
          <w:sz w:val="30"/>
          <w:szCs w:val="30"/>
        </w:rPr>
        <w:t>%）的增值税发票及财务收据，买方审核无误后支付相应货款。</w:t>
      </w:r>
    </w:p>
    <w:p w:rsidR="005C6189" w:rsidRDefault="005C6189" w:rsidP="005C6189">
      <w:pPr>
        <w:tabs>
          <w:tab w:val="left" w:pos="105"/>
        </w:tabs>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七、违约责任：1、卖方每延期一天交付货物应向买方支付合同总价的0.5%作为违约金，超过7天买方可单方解除合同；2、无论何时买方发现卖方所供产品属假冒伪劣、掺杂使假产品，不受本合同质量异议期的限制，卖方除赔偿因此给买方造成的损失外，还应承担合同总额20%的违约金。</w:t>
      </w:r>
    </w:p>
    <w:p w:rsidR="005C6189" w:rsidRDefault="005C6189" w:rsidP="005C6189">
      <w:pPr>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八、解决合同纠纷的方式：双方友好协商；协商不成，提交买方所</w:t>
      </w:r>
      <w:r>
        <w:rPr>
          <w:rFonts w:ascii="仿宋" w:eastAsia="仿宋" w:hAnsi="仿宋" w:cs="仿宋" w:hint="eastAsia"/>
          <w:sz w:val="30"/>
          <w:szCs w:val="30"/>
        </w:rPr>
        <w:lastRenderedPageBreak/>
        <w:t>在地有管辖权的人民法院裁决。</w:t>
      </w:r>
    </w:p>
    <w:p w:rsidR="005C6189" w:rsidRDefault="005C6189" w:rsidP="005C6189">
      <w:pPr>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九、其它约定事项：1、质保期内，若卖方接到买方就有关产品质量异议的通知后4小时内无书面答复，买方有权自行或联系第三方处理，产生的费用由卖方全部承担（买方可在未付款项中扣除）。2、卖方相关人员若对买方相关人员有行贿、赠送物品等商业不正当交往情形，买方则停止向卖方支付未付合同款，直至上述情形卖方主动配合调查清楚；买方同时有权扣除卖方合同总额20%的货款作为违约金。3、若卖方所供货物价格高于市场价格或同行价格，卖方应向买方支付差价2倍的违约金；如发现第二次，除由卖方支付合同总额20%违约金外，买方有权单方终止合同。4、有效期内若合同货物的市场价格发生较大变化时，双方可进一步协商确定供货价格。5、卖方必须开具税务部门认可及符合合同约定的正规税务发票，否则买方有权停止付款。6、各种书面或电子文件的送达以本合同所记载的联系方式为准。如有变动，应及时书面通知对方。</w:t>
      </w:r>
    </w:p>
    <w:p w:rsidR="005C6189" w:rsidRDefault="005C6189" w:rsidP="005C6189">
      <w:pPr>
        <w:spacing w:line="350" w:lineRule="exact"/>
        <w:ind w:firstLineChars="200" w:firstLine="600"/>
        <w:rPr>
          <w:rFonts w:ascii="仿宋" w:eastAsia="仿宋" w:hAnsi="仿宋" w:cs="仿宋"/>
          <w:sz w:val="30"/>
          <w:szCs w:val="30"/>
        </w:rPr>
      </w:pPr>
      <w:r>
        <w:rPr>
          <w:rFonts w:ascii="仿宋" w:eastAsia="仿宋" w:hAnsi="仿宋" w:cs="仿宋" w:hint="eastAsia"/>
          <w:sz w:val="30"/>
          <w:szCs w:val="30"/>
        </w:rPr>
        <w:t>十、合同有效期：本合同一式六份，买方四份，卖方二份，自买卖双方签字盖章之日起生效，到货款两清索赔完毕时终止。</w:t>
      </w:r>
    </w:p>
    <w:p w:rsidR="005C6189" w:rsidRDefault="005C6189" w:rsidP="005C6189">
      <w:pPr>
        <w:spacing w:line="350" w:lineRule="exact"/>
        <w:ind w:firstLineChars="200" w:firstLine="600"/>
        <w:rPr>
          <w:rFonts w:ascii="仿宋" w:eastAsia="仿宋" w:hAnsi="仿宋" w:cs="仿宋"/>
          <w:sz w:val="30"/>
          <w:szCs w:val="30"/>
        </w:rPr>
      </w:pPr>
    </w:p>
    <w:tbl>
      <w:tblPr>
        <w:tblpPr w:leftFromText="180" w:rightFromText="180" w:vertAnchor="text" w:horzAnchor="page" w:tblpX="1217" w:tblpY="142"/>
        <w:tblW w:w="9700" w:type="dxa"/>
        <w:tblBorders>
          <w:insideH w:val="single" w:sz="6" w:space="0" w:color="auto"/>
        </w:tblBorders>
        <w:tblLayout w:type="fixed"/>
        <w:tblLook w:val="04A0" w:firstRow="1" w:lastRow="0" w:firstColumn="1" w:lastColumn="0" w:noHBand="0" w:noVBand="1"/>
      </w:tblPr>
      <w:tblGrid>
        <w:gridCol w:w="4795"/>
        <w:gridCol w:w="4905"/>
      </w:tblGrid>
      <w:tr w:rsidR="005C6189" w:rsidTr="00181009">
        <w:trPr>
          <w:trHeight w:val="3365"/>
        </w:trPr>
        <w:tc>
          <w:tcPr>
            <w:tcW w:w="4795" w:type="dxa"/>
            <w:vAlign w:val="center"/>
          </w:tcPr>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买方：洛阳万基华实商贸有限公司</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地址：洛阳市新安产业集聚区</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电话：</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传真：</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邮箱：</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开户行：</w:t>
            </w:r>
            <w:r>
              <w:rPr>
                <w:rFonts w:ascii="仿宋" w:eastAsia="仿宋" w:hAnsi="仿宋" w:cs="仿宋"/>
                <w:sz w:val="30"/>
                <w:szCs w:val="30"/>
              </w:rPr>
              <w:t xml:space="preserve"> </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帐号：</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税号：</w:t>
            </w:r>
          </w:p>
          <w:p w:rsidR="005C6189" w:rsidRDefault="005C6189" w:rsidP="00181009">
            <w:pPr>
              <w:spacing w:line="350" w:lineRule="exact"/>
              <w:rPr>
                <w:rFonts w:ascii="仿宋" w:eastAsia="仿宋" w:hAnsi="仿宋" w:cs="仿宋"/>
                <w:sz w:val="30"/>
                <w:szCs w:val="30"/>
              </w:rPr>
            </w:pPr>
            <w:r>
              <w:rPr>
                <w:rFonts w:ascii="仿宋" w:eastAsia="仿宋" w:hAnsi="仿宋" w:cs="仿宋" w:hint="eastAsia"/>
                <w:sz w:val="30"/>
                <w:szCs w:val="30"/>
              </w:rPr>
              <w:t>委托代理人：</w:t>
            </w:r>
          </w:p>
        </w:tc>
        <w:tc>
          <w:tcPr>
            <w:tcW w:w="4905" w:type="dxa"/>
            <w:vAlign w:val="center"/>
          </w:tcPr>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卖方：*</w:t>
            </w:r>
            <w:r>
              <w:rPr>
                <w:rFonts w:ascii="仿宋" w:eastAsia="仿宋" w:hAnsi="仿宋" w:cs="仿宋"/>
                <w:sz w:val="30"/>
                <w:szCs w:val="30"/>
              </w:rPr>
              <w:t>*************</w:t>
            </w:r>
            <w:r>
              <w:rPr>
                <w:rFonts w:ascii="仿宋" w:eastAsia="仿宋" w:hAnsi="仿宋" w:cs="仿宋" w:hint="eastAsia"/>
                <w:sz w:val="30"/>
                <w:szCs w:val="30"/>
              </w:rPr>
              <w:t>有限公司</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地址：</w:t>
            </w:r>
            <w:r>
              <w:rPr>
                <w:rFonts w:ascii="仿宋" w:eastAsia="仿宋" w:hAnsi="仿宋" w:cs="仿宋"/>
                <w:sz w:val="30"/>
                <w:szCs w:val="30"/>
              </w:rPr>
              <w:t xml:space="preserve"> </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邮编：</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电话：</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传真：</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开户行：</w:t>
            </w:r>
            <w:r>
              <w:rPr>
                <w:rFonts w:ascii="仿宋" w:eastAsia="仿宋" w:hAnsi="仿宋" w:cs="仿宋"/>
                <w:sz w:val="30"/>
                <w:szCs w:val="30"/>
              </w:rPr>
              <w:t xml:space="preserve"> </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帐号：</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税号：</w:t>
            </w:r>
          </w:p>
          <w:p w:rsidR="005C6189" w:rsidRDefault="005C6189" w:rsidP="00181009">
            <w:pPr>
              <w:adjustRightInd w:val="0"/>
              <w:snapToGrid w:val="0"/>
              <w:spacing w:line="350" w:lineRule="exact"/>
              <w:rPr>
                <w:rFonts w:ascii="仿宋" w:eastAsia="仿宋" w:hAnsi="仿宋" w:cs="仿宋"/>
                <w:sz w:val="30"/>
                <w:szCs w:val="30"/>
              </w:rPr>
            </w:pPr>
            <w:r>
              <w:rPr>
                <w:rFonts w:ascii="仿宋" w:eastAsia="仿宋" w:hAnsi="仿宋" w:cs="仿宋" w:hint="eastAsia"/>
                <w:sz w:val="30"/>
                <w:szCs w:val="30"/>
              </w:rPr>
              <w:t>委托代理人：</w:t>
            </w:r>
          </w:p>
        </w:tc>
      </w:tr>
    </w:tbl>
    <w:p w:rsidR="00A91750" w:rsidRDefault="00A91750" w:rsidP="00A91750">
      <w:pPr>
        <w:spacing w:line="520" w:lineRule="exact"/>
        <w:rPr>
          <w:rFonts w:ascii="仿宋" w:eastAsia="仿宋" w:hAnsi="仿宋"/>
          <w:sz w:val="28"/>
          <w:szCs w:val="28"/>
        </w:rPr>
      </w:pPr>
    </w:p>
    <w:p w:rsidR="00A91750" w:rsidRPr="00780746" w:rsidRDefault="00A91750" w:rsidP="00A91750">
      <w:pPr>
        <w:spacing w:line="520" w:lineRule="exact"/>
        <w:rPr>
          <w:rFonts w:ascii="仿宋" w:eastAsia="仿宋" w:hAnsi="仿宋"/>
          <w:sz w:val="28"/>
          <w:szCs w:val="28"/>
        </w:rPr>
      </w:pPr>
      <w:bookmarkStart w:id="0" w:name="_GoBack"/>
      <w:bookmarkEnd w:id="0"/>
      <w:r w:rsidRPr="00780746">
        <w:rPr>
          <w:rFonts w:ascii="仿宋" w:eastAsia="仿宋" w:hAnsi="仿宋" w:hint="eastAsia"/>
          <w:sz w:val="28"/>
          <w:szCs w:val="28"/>
        </w:rPr>
        <w:t>附件4</w:t>
      </w:r>
      <w:r w:rsidRPr="00780746">
        <w:rPr>
          <w:rFonts w:ascii="仿宋" w:eastAsia="仿宋" w:hAnsi="仿宋"/>
          <w:sz w:val="28"/>
          <w:szCs w:val="28"/>
        </w:rPr>
        <w:t xml:space="preserve"> </w:t>
      </w:r>
      <w:r w:rsidRPr="00780746">
        <w:rPr>
          <w:rFonts w:ascii="仿宋" w:eastAsia="仿宋" w:hAnsi="仿宋" w:hint="eastAsia"/>
          <w:sz w:val="28"/>
          <w:szCs w:val="28"/>
        </w:rPr>
        <w:t>差异回复：（投标人若对招标要求有异议，可将差异填写在如下表格中，如无差异直接在报价中签字确认）</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41"/>
      </w:tblGrid>
      <w:tr w:rsidR="00A91750" w:rsidRPr="00286D83" w:rsidTr="00752DF5">
        <w:tc>
          <w:tcPr>
            <w:tcW w:w="988" w:type="dxa"/>
          </w:tcPr>
          <w:p w:rsidR="00A91750" w:rsidRPr="00286D83" w:rsidRDefault="00A91750" w:rsidP="00752DF5">
            <w:pPr>
              <w:spacing w:line="520" w:lineRule="exact"/>
              <w:jc w:val="center"/>
              <w:rPr>
                <w:rFonts w:ascii="仿宋" w:eastAsia="仿宋" w:hAnsi="仿宋"/>
                <w:sz w:val="32"/>
                <w:szCs w:val="32"/>
              </w:rPr>
            </w:pPr>
            <w:r w:rsidRPr="00286D83">
              <w:rPr>
                <w:rFonts w:ascii="仿宋" w:eastAsia="仿宋" w:hAnsi="仿宋" w:hint="eastAsia"/>
                <w:sz w:val="32"/>
                <w:szCs w:val="32"/>
              </w:rPr>
              <w:t>序号</w:t>
            </w:r>
          </w:p>
        </w:tc>
        <w:tc>
          <w:tcPr>
            <w:tcW w:w="8141" w:type="dxa"/>
          </w:tcPr>
          <w:p w:rsidR="00A91750" w:rsidRPr="00286D83" w:rsidRDefault="00A91750" w:rsidP="00752DF5">
            <w:pPr>
              <w:spacing w:line="520" w:lineRule="exact"/>
              <w:jc w:val="center"/>
              <w:rPr>
                <w:rFonts w:ascii="仿宋" w:eastAsia="仿宋" w:hAnsi="仿宋"/>
                <w:sz w:val="32"/>
                <w:szCs w:val="32"/>
              </w:rPr>
            </w:pPr>
            <w:r w:rsidRPr="00286D83">
              <w:rPr>
                <w:rFonts w:ascii="仿宋" w:eastAsia="仿宋" w:hAnsi="仿宋" w:hint="eastAsia"/>
                <w:sz w:val="32"/>
                <w:szCs w:val="32"/>
              </w:rPr>
              <w:t>差异内容</w:t>
            </w:r>
          </w:p>
        </w:tc>
      </w:tr>
      <w:tr w:rsidR="00A91750" w:rsidRPr="00286D83" w:rsidTr="00752DF5">
        <w:tc>
          <w:tcPr>
            <w:tcW w:w="988" w:type="dxa"/>
          </w:tcPr>
          <w:p w:rsidR="00A91750" w:rsidRPr="00286D83" w:rsidRDefault="00A91750" w:rsidP="00752DF5">
            <w:pPr>
              <w:spacing w:line="520" w:lineRule="exact"/>
              <w:jc w:val="center"/>
              <w:rPr>
                <w:rFonts w:ascii="仿宋" w:eastAsia="仿宋" w:hAnsi="仿宋"/>
                <w:sz w:val="32"/>
                <w:szCs w:val="32"/>
              </w:rPr>
            </w:pPr>
            <w:r w:rsidRPr="00286D83">
              <w:rPr>
                <w:rFonts w:ascii="仿宋" w:eastAsia="仿宋" w:hAnsi="仿宋" w:hint="eastAsia"/>
                <w:sz w:val="32"/>
                <w:szCs w:val="32"/>
              </w:rPr>
              <w:t>1</w:t>
            </w:r>
          </w:p>
        </w:tc>
        <w:tc>
          <w:tcPr>
            <w:tcW w:w="8141" w:type="dxa"/>
          </w:tcPr>
          <w:p w:rsidR="00A91750" w:rsidRPr="00286D83" w:rsidRDefault="00A91750" w:rsidP="00752DF5">
            <w:pPr>
              <w:spacing w:line="520" w:lineRule="exact"/>
              <w:rPr>
                <w:rFonts w:ascii="仿宋" w:eastAsia="仿宋" w:hAnsi="仿宋"/>
                <w:sz w:val="32"/>
                <w:szCs w:val="32"/>
              </w:rPr>
            </w:pPr>
          </w:p>
        </w:tc>
      </w:tr>
      <w:tr w:rsidR="00A91750" w:rsidRPr="00286D83" w:rsidTr="00752DF5">
        <w:tc>
          <w:tcPr>
            <w:tcW w:w="988" w:type="dxa"/>
          </w:tcPr>
          <w:p w:rsidR="00A91750" w:rsidRPr="00286D83" w:rsidRDefault="00A91750" w:rsidP="00752DF5">
            <w:pPr>
              <w:spacing w:line="520" w:lineRule="exact"/>
              <w:jc w:val="center"/>
              <w:rPr>
                <w:rFonts w:ascii="仿宋" w:eastAsia="仿宋" w:hAnsi="仿宋"/>
                <w:sz w:val="32"/>
                <w:szCs w:val="32"/>
              </w:rPr>
            </w:pPr>
            <w:r w:rsidRPr="00286D83">
              <w:rPr>
                <w:rFonts w:ascii="仿宋" w:eastAsia="仿宋" w:hAnsi="仿宋" w:hint="eastAsia"/>
                <w:sz w:val="32"/>
                <w:szCs w:val="32"/>
              </w:rPr>
              <w:t>2</w:t>
            </w:r>
          </w:p>
        </w:tc>
        <w:tc>
          <w:tcPr>
            <w:tcW w:w="8141" w:type="dxa"/>
          </w:tcPr>
          <w:p w:rsidR="00A91750" w:rsidRPr="00286D83" w:rsidRDefault="00A91750" w:rsidP="00752DF5">
            <w:pPr>
              <w:spacing w:line="520" w:lineRule="exact"/>
              <w:rPr>
                <w:rFonts w:ascii="仿宋" w:eastAsia="仿宋" w:hAnsi="仿宋"/>
                <w:sz w:val="32"/>
                <w:szCs w:val="32"/>
              </w:rPr>
            </w:pPr>
          </w:p>
        </w:tc>
      </w:tr>
    </w:tbl>
    <w:p w:rsidR="00A91750" w:rsidRPr="00D81B4E" w:rsidRDefault="00A91750" w:rsidP="00A91750">
      <w:pPr>
        <w:spacing w:line="520" w:lineRule="exact"/>
        <w:rPr>
          <w:rFonts w:ascii="仿宋" w:eastAsia="仿宋" w:hAnsi="仿宋"/>
          <w:sz w:val="28"/>
          <w:szCs w:val="28"/>
        </w:rPr>
      </w:pPr>
    </w:p>
    <w:p w:rsidR="0064716F" w:rsidRDefault="0064716F" w:rsidP="00DF1592">
      <w:pPr>
        <w:spacing w:line="460" w:lineRule="exact"/>
        <w:rPr>
          <w:rFonts w:ascii="仿宋" w:eastAsia="仿宋" w:hAnsi="仿宋"/>
          <w:sz w:val="24"/>
          <w:szCs w:val="24"/>
        </w:rPr>
      </w:pPr>
    </w:p>
    <w:sectPr w:rsidR="0064716F">
      <w:footerReference w:type="default" r:id="rId7"/>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D0" w:rsidRDefault="008760D0">
      <w:r>
        <w:separator/>
      </w:r>
    </w:p>
  </w:endnote>
  <w:endnote w:type="continuationSeparator" w:id="0">
    <w:p w:rsidR="008760D0" w:rsidRDefault="0087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仿宋_GB2312"/>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B7" w:rsidRDefault="00664D98">
    <w:pPr>
      <w:pStyle w:val="a9"/>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7D48B7" w:rsidRDefault="00647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91750" w:rsidRPr="00A91750">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" filled="f" stroked="f" strokeweight="1.25pt">
              <v:textbox style="mso-fit-shape-to-text:t" inset="0,0,0,0">
                <w:txbxContent>
                  <w:p w:rsidR="007D48B7" w:rsidRDefault="00647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91750" w:rsidRPr="00A91750">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D0" w:rsidRDefault="008760D0">
      <w:r>
        <w:separator/>
      </w:r>
    </w:p>
  </w:footnote>
  <w:footnote w:type="continuationSeparator" w:id="0">
    <w:p w:rsidR="008760D0" w:rsidRDefault="0087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B3D6D"/>
    <w:multiLevelType w:val="multilevel"/>
    <w:tmpl w:val="41DB3D6D"/>
    <w:lvl w:ilvl="0">
      <w:start w:val="1"/>
      <w:numFmt w:val="japaneseCounting"/>
      <w:lvlText w:val="%1、"/>
      <w:lvlJc w:val="left"/>
      <w:pPr>
        <w:tabs>
          <w:tab w:val="left" w:pos="1560"/>
        </w:tabs>
        <w:ind w:left="1560" w:hanging="720"/>
      </w:pPr>
      <w:rPr>
        <w:rFonts w:hint="default"/>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130F"/>
    <w:rsid w:val="00091A8C"/>
    <w:rsid w:val="000923BA"/>
    <w:rsid w:val="000C0D92"/>
    <w:rsid w:val="000D67A8"/>
    <w:rsid w:val="000E0B25"/>
    <w:rsid w:val="0011462E"/>
    <w:rsid w:val="00124168"/>
    <w:rsid w:val="00134F67"/>
    <w:rsid w:val="00165ADD"/>
    <w:rsid w:val="00172A27"/>
    <w:rsid w:val="001E6B3A"/>
    <w:rsid w:val="0021761D"/>
    <w:rsid w:val="002239E9"/>
    <w:rsid w:val="00247110"/>
    <w:rsid w:val="00253842"/>
    <w:rsid w:val="00255C5F"/>
    <w:rsid w:val="00265C8B"/>
    <w:rsid w:val="002815A7"/>
    <w:rsid w:val="00284817"/>
    <w:rsid w:val="00291FEA"/>
    <w:rsid w:val="002B42A4"/>
    <w:rsid w:val="002D5CD1"/>
    <w:rsid w:val="00306912"/>
    <w:rsid w:val="003153BC"/>
    <w:rsid w:val="00352F00"/>
    <w:rsid w:val="00370F2A"/>
    <w:rsid w:val="00401986"/>
    <w:rsid w:val="004147BB"/>
    <w:rsid w:val="00441E01"/>
    <w:rsid w:val="004736C0"/>
    <w:rsid w:val="004C45A6"/>
    <w:rsid w:val="00564A4E"/>
    <w:rsid w:val="00564F19"/>
    <w:rsid w:val="0057300C"/>
    <w:rsid w:val="0059125C"/>
    <w:rsid w:val="005C6189"/>
    <w:rsid w:val="005F0DC8"/>
    <w:rsid w:val="006010E4"/>
    <w:rsid w:val="00622867"/>
    <w:rsid w:val="006470CA"/>
    <w:rsid w:val="0064716F"/>
    <w:rsid w:val="00650E10"/>
    <w:rsid w:val="00664D98"/>
    <w:rsid w:val="0066751E"/>
    <w:rsid w:val="0068251E"/>
    <w:rsid w:val="006D406F"/>
    <w:rsid w:val="00703DEF"/>
    <w:rsid w:val="00745774"/>
    <w:rsid w:val="00787670"/>
    <w:rsid w:val="007B6527"/>
    <w:rsid w:val="007D0DE4"/>
    <w:rsid w:val="007D48B7"/>
    <w:rsid w:val="007F078D"/>
    <w:rsid w:val="007F629A"/>
    <w:rsid w:val="00840153"/>
    <w:rsid w:val="008760D0"/>
    <w:rsid w:val="008A1A0A"/>
    <w:rsid w:val="008E590D"/>
    <w:rsid w:val="008F0097"/>
    <w:rsid w:val="00927374"/>
    <w:rsid w:val="00972644"/>
    <w:rsid w:val="00974E8F"/>
    <w:rsid w:val="00A01357"/>
    <w:rsid w:val="00A04131"/>
    <w:rsid w:val="00A3659F"/>
    <w:rsid w:val="00A72ED5"/>
    <w:rsid w:val="00A7470F"/>
    <w:rsid w:val="00A91750"/>
    <w:rsid w:val="00A94996"/>
    <w:rsid w:val="00AA1DB3"/>
    <w:rsid w:val="00AA6557"/>
    <w:rsid w:val="00AA6F19"/>
    <w:rsid w:val="00AD10DA"/>
    <w:rsid w:val="00AE00BF"/>
    <w:rsid w:val="00B561FE"/>
    <w:rsid w:val="00B63E4B"/>
    <w:rsid w:val="00BF5624"/>
    <w:rsid w:val="00C16DA9"/>
    <w:rsid w:val="00C45988"/>
    <w:rsid w:val="00C607A6"/>
    <w:rsid w:val="00CA2434"/>
    <w:rsid w:val="00CD0218"/>
    <w:rsid w:val="00CD6167"/>
    <w:rsid w:val="00D46466"/>
    <w:rsid w:val="00D65325"/>
    <w:rsid w:val="00DA29E6"/>
    <w:rsid w:val="00DE7E0D"/>
    <w:rsid w:val="00DF1592"/>
    <w:rsid w:val="00DF2824"/>
    <w:rsid w:val="00E16328"/>
    <w:rsid w:val="00E94125"/>
    <w:rsid w:val="00EB4630"/>
    <w:rsid w:val="00EE3CB2"/>
    <w:rsid w:val="00F11130"/>
    <w:rsid w:val="00F1168C"/>
    <w:rsid w:val="00F23CF9"/>
    <w:rsid w:val="00F25B96"/>
    <w:rsid w:val="00F308C5"/>
    <w:rsid w:val="00F33C8A"/>
    <w:rsid w:val="00F61B46"/>
    <w:rsid w:val="00FD0DAF"/>
    <w:rsid w:val="01317F77"/>
    <w:rsid w:val="01325AC8"/>
    <w:rsid w:val="014276B1"/>
    <w:rsid w:val="019942DD"/>
    <w:rsid w:val="01D67006"/>
    <w:rsid w:val="01FD0381"/>
    <w:rsid w:val="02006853"/>
    <w:rsid w:val="02685ABA"/>
    <w:rsid w:val="028E002C"/>
    <w:rsid w:val="02A94323"/>
    <w:rsid w:val="02DC2CE4"/>
    <w:rsid w:val="02DC6B94"/>
    <w:rsid w:val="0301430D"/>
    <w:rsid w:val="03AD0D98"/>
    <w:rsid w:val="04395AD4"/>
    <w:rsid w:val="04434677"/>
    <w:rsid w:val="047C4AA8"/>
    <w:rsid w:val="047E79B3"/>
    <w:rsid w:val="04BD654C"/>
    <w:rsid w:val="04CF55B1"/>
    <w:rsid w:val="04FA4537"/>
    <w:rsid w:val="050C6111"/>
    <w:rsid w:val="05156D3F"/>
    <w:rsid w:val="05F4785A"/>
    <w:rsid w:val="063D7C5D"/>
    <w:rsid w:val="06691041"/>
    <w:rsid w:val="0669193B"/>
    <w:rsid w:val="06754355"/>
    <w:rsid w:val="06CC24CB"/>
    <w:rsid w:val="06DA77C8"/>
    <w:rsid w:val="078B475C"/>
    <w:rsid w:val="078D3072"/>
    <w:rsid w:val="07F81A32"/>
    <w:rsid w:val="0819344D"/>
    <w:rsid w:val="086A0A31"/>
    <w:rsid w:val="087D03A7"/>
    <w:rsid w:val="088570E4"/>
    <w:rsid w:val="08BF432E"/>
    <w:rsid w:val="08C8207C"/>
    <w:rsid w:val="08FC511E"/>
    <w:rsid w:val="09260706"/>
    <w:rsid w:val="094D61DE"/>
    <w:rsid w:val="095429DE"/>
    <w:rsid w:val="09F0578B"/>
    <w:rsid w:val="0A4B7E0E"/>
    <w:rsid w:val="0A7102A7"/>
    <w:rsid w:val="0AD73193"/>
    <w:rsid w:val="0B2E68AA"/>
    <w:rsid w:val="0B440824"/>
    <w:rsid w:val="0B7015F3"/>
    <w:rsid w:val="0BFF6B4C"/>
    <w:rsid w:val="0C0C29C6"/>
    <w:rsid w:val="0C235F6C"/>
    <w:rsid w:val="0C276C58"/>
    <w:rsid w:val="0C334CD6"/>
    <w:rsid w:val="0C3E5F61"/>
    <w:rsid w:val="0CE63371"/>
    <w:rsid w:val="0D194C43"/>
    <w:rsid w:val="0D2F6F8B"/>
    <w:rsid w:val="0D371522"/>
    <w:rsid w:val="0D4D6CB8"/>
    <w:rsid w:val="0D565F35"/>
    <w:rsid w:val="0D8B2651"/>
    <w:rsid w:val="0DC04E45"/>
    <w:rsid w:val="0E300D3A"/>
    <w:rsid w:val="0E8A0ED8"/>
    <w:rsid w:val="0ECD6ED7"/>
    <w:rsid w:val="0F0F3D8D"/>
    <w:rsid w:val="0F4739B5"/>
    <w:rsid w:val="0F50239F"/>
    <w:rsid w:val="0FCE0525"/>
    <w:rsid w:val="0FE11F47"/>
    <w:rsid w:val="101075AF"/>
    <w:rsid w:val="103D0D7E"/>
    <w:rsid w:val="103E032B"/>
    <w:rsid w:val="10614F2A"/>
    <w:rsid w:val="10C117D6"/>
    <w:rsid w:val="10C74A23"/>
    <w:rsid w:val="10CC1DBF"/>
    <w:rsid w:val="11130879"/>
    <w:rsid w:val="11516725"/>
    <w:rsid w:val="115D2A58"/>
    <w:rsid w:val="11DF34F2"/>
    <w:rsid w:val="11FC2705"/>
    <w:rsid w:val="125B6ECF"/>
    <w:rsid w:val="127D62C2"/>
    <w:rsid w:val="12AF6D61"/>
    <w:rsid w:val="12B342A2"/>
    <w:rsid w:val="12E87464"/>
    <w:rsid w:val="13067FC9"/>
    <w:rsid w:val="13083555"/>
    <w:rsid w:val="13231EA6"/>
    <w:rsid w:val="13600C69"/>
    <w:rsid w:val="13694C31"/>
    <w:rsid w:val="13707209"/>
    <w:rsid w:val="137A28D3"/>
    <w:rsid w:val="13C56C9E"/>
    <w:rsid w:val="147F5479"/>
    <w:rsid w:val="148C49C6"/>
    <w:rsid w:val="14A16CA5"/>
    <w:rsid w:val="14A5082C"/>
    <w:rsid w:val="14C93903"/>
    <w:rsid w:val="14FC62BB"/>
    <w:rsid w:val="15432BEE"/>
    <w:rsid w:val="15442395"/>
    <w:rsid w:val="15553DFC"/>
    <w:rsid w:val="156E5FF5"/>
    <w:rsid w:val="15725BF5"/>
    <w:rsid w:val="15772E51"/>
    <w:rsid w:val="15D56605"/>
    <w:rsid w:val="15EB0288"/>
    <w:rsid w:val="15FF78F0"/>
    <w:rsid w:val="160867F1"/>
    <w:rsid w:val="164769AC"/>
    <w:rsid w:val="164F09D1"/>
    <w:rsid w:val="16EF5C63"/>
    <w:rsid w:val="17115E74"/>
    <w:rsid w:val="17130E26"/>
    <w:rsid w:val="17316BAE"/>
    <w:rsid w:val="173B1A84"/>
    <w:rsid w:val="174945B0"/>
    <w:rsid w:val="17526430"/>
    <w:rsid w:val="178F39B4"/>
    <w:rsid w:val="17B33DF4"/>
    <w:rsid w:val="17BD4CF8"/>
    <w:rsid w:val="17FD796F"/>
    <w:rsid w:val="18265BD0"/>
    <w:rsid w:val="1851570E"/>
    <w:rsid w:val="185F4096"/>
    <w:rsid w:val="18C142EC"/>
    <w:rsid w:val="19E01845"/>
    <w:rsid w:val="1A391693"/>
    <w:rsid w:val="1A5B3353"/>
    <w:rsid w:val="1A7A1B0B"/>
    <w:rsid w:val="1AA17C84"/>
    <w:rsid w:val="1AA54A11"/>
    <w:rsid w:val="1ABA1161"/>
    <w:rsid w:val="1ACC73BE"/>
    <w:rsid w:val="1AE1772A"/>
    <w:rsid w:val="1B031321"/>
    <w:rsid w:val="1B1B2F68"/>
    <w:rsid w:val="1B440559"/>
    <w:rsid w:val="1B56561D"/>
    <w:rsid w:val="1C2B18F8"/>
    <w:rsid w:val="1C2D5C92"/>
    <w:rsid w:val="1C480EEC"/>
    <w:rsid w:val="1CB87DF9"/>
    <w:rsid w:val="1CC125CF"/>
    <w:rsid w:val="1CD07E68"/>
    <w:rsid w:val="1CD76590"/>
    <w:rsid w:val="1CFB6C8F"/>
    <w:rsid w:val="1D6801A7"/>
    <w:rsid w:val="1D6C0F04"/>
    <w:rsid w:val="1DA5658E"/>
    <w:rsid w:val="1DA7248F"/>
    <w:rsid w:val="1E9B2277"/>
    <w:rsid w:val="1EEB2E12"/>
    <w:rsid w:val="1F11605A"/>
    <w:rsid w:val="1F370DB9"/>
    <w:rsid w:val="1F8E6133"/>
    <w:rsid w:val="1FA86C87"/>
    <w:rsid w:val="1FC028BD"/>
    <w:rsid w:val="2041585A"/>
    <w:rsid w:val="205343E8"/>
    <w:rsid w:val="205F12DE"/>
    <w:rsid w:val="20A73AD2"/>
    <w:rsid w:val="20BF74E8"/>
    <w:rsid w:val="20D017CD"/>
    <w:rsid w:val="2153798C"/>
    <w:rsid w:val="215C2065"/>
    <w:rsid w:val="217C53C0"/>
    <w:rsid w:val="219835E2"/>
    <w:rsid w:val="21BB28CE"/>
    <w:rsid w:val="21D13623"/>
    <w:rsid w:val="21E760D9"/>
    <w:rsid w:val="22432D68"/>
    <w:rsid w:val="22766DC5"/>
    <w:rsid w:val="22C410B0"/>
    <w:rsid w:val="22D80564"/>
    <w:rsid w:val="23071AD3"/>
    <w:rsid w:val="23DD2541"/>
    <w:rsid w:val="23DD3304"/>
    <w:rsid w:val="23EF26C8"/>
    <w:rsid w:val="23FB0F6A"/>
    <w:rsid w:val="24B22063"/>
    <w:rsid w:val="24D93365"/>
    <w:rsid w:val="2502184D"/>
    <w:rsid w:val="250B09F2"/>
    <w:rsid w:val="254C2283"/>
    <w:rsid w:val="25C8388D"/>
    <w:rsid w:val="26340207"/>
    <w:rsid w:val="26457488"/>
    <w:rsid w:val="26FB1D24"/>
    <w:rsid w:val="283442F2"/>
    <w:rsid w:val="28F90D6F"/>
    <w:rsid w:val="29477193"/>
    <w:rsid w:val="298E65D5"/>
    <w:rsid w:val="29B8627C"/>
    <w:rsid w:val="29CE01FE"/>
    <w:rsid w:val="29DE5825"/>
    <w:rsid w:val="29E668A1"/>
    <w:rsid w:val="29E737F5"/>
    <w:rsid w:val="2A0A2EE9"/>
    <w:rsid w:val="2A57514F"/>
    <w:rsid w:val="2AB324F7"/>
    <w:rsid w:val="2AF16AE6"/>
    <w:rsid w:val="2B4D0C7E"/>
    <w:rsid w:val="2B5A3A3F"/>
    <w:rsid w:val="2BB16D24"/>
    <w:rsid w:val="2BB43662"/>
    <w:rsid w:val="2BFC188D"/>
    <w:rsid w:val="2C1B0A6C"/>
    <w:rsid w:val="2C2F13D3"/>
    <w:rsid w:val="2C3E6941"/>
    <w:rsid w:val="2C60164A"/>
    <w:rsid w:val="2C8E49C2"/>
    <w:rsid w:val="2CA969DC"/>
    <w:rsid w:val="2D14580E"/>
    <w:rsid w:val="2D39625A"/>
    <w:rsid w:val="2D88602D"/>
    <w:rsid w:val="2DD369AA"/>
    <w:rsid w:val="2DDD5C8A"/>
    <w:rsid w:val="2E2665F8"/>
    <w:rsid w:val="2E530F39"/>
    <w:rsid w:val="2E8F1C66"/>
    <w:rsid w:val="2EC34982"/>
    <w:rsid w:val="2ED91F22"/>
    <w:rsid w:val="2EF258C6"/>
    <w:rsid w:val="2F54436A"/>
    <w:rsid w:val="2F776FDA"/>
    <w:rsid w:val="2F8207D0"/>
    <w:rsid w:val="2FC6126B"/>
    <w:rsid w:val="303C7ACB"/>
    <w:rsid w:val="304B5F67"/>
    <w:rsid w:val="30B72B60"/>
    <w:rsid w:val="30DF1FC5"/>
    <w:rsid w:val="3127206C"/>
    <w:rsid w:val="31A57EDE"/>
    <w:rsid w:val="31E2191F"/>
    <w:rsid w:val="31E77159"/>
    <w:rsid w:val="31FB5A4A"/>
    <w:rsid w:val="320473F9"/>
    <w:rsid w:val="323D0716"/>
    <w:rsid w:val="325D092A"/>
    <w:rsid w:val="325E6770"/>
    <w:rsid w:val="32F80D7E"/>
    <w:rsid w:val="331734FE"/>
    <w:rsid w:val="338B74DA"/>
    <w:rsid w:val="33994400"/>
    <w:rsid w:val="33BA4F73"/>
    <w:rsid w:val="34084AF5"/>
    <w:rsid w:val="344B7329"/>
    <w:rsid w:val="34764739"/>
    <w:rsid w:val="35397363"/>
    <w:rsid w:val="35560A91"/>
    <w:rsid w:val="36004FA5"/>
    <w:rsid w:val="36226D8B"/>
    <w:rsid w:val="3639217D"/>
    <w:rsid w:val="3669097B"/>
    <w:rsid w:val="36A94A08"/>
    <w:rsid w:val="36BB6818"/>
    <w:rsid w:val="37227F1D"/>
    <w:rsid w:val="372869E0"/>
    <w:rsid w:val="372B5CC4"/>
    <w:rsid w:val="372D5A13"/>
    <w:rsid w:val="37416AC8"/>
    <w:rsid w:val="3750153A"/>
    <w:rsid w:val="378F7FD4"/>
    <w:rsid w:val="38380800"/>
    <w:rsid w:val="384A454B"/>
    <w:rsid w:val="38571414"/>
    <w:rsid w:val="38953977"/>
    <w:rsid w:val="38A1164D"/>
    <w:rsid w:val="38A67E7F"/>
    <w:rsid w:val="391A088C"/>
    <w:rsid w:val="39750605"/>
    <w:rsid w:val="39754F24"/>
    <w:rsid w:val="39D2763C"/>
    <w:rsid w:val="39D75BCC"/>
    <w:rsid w:val="39DB7F7D"/>
    <w:rsid w:val="39E036A6"/>
    <w:rsid w:val="3A0324AC"/>
    <w:rsid w:val="3A162C7F"/>
    <w:rsid w:val="3A1E5D66"/>
    <w:rsid w:val="3A4B519A"/>
    <w:rsid w:val="3A4D37E0"/>
    <w:rsid w:val="3A9455F2"/>
    <w:rsid w:val="3AA112D1"/>
    <w:rsid w:val="3ADA7E01"/>
    <w:rsid w:val="3AF233F9"/>
    <w:rsid w:val="3B2C017A"/>
    <w:rsid w:val="3B5A0EC6"/>
    <w:rsid w:val="3B7E59B0"/>
    <w:rsid w:val="3B936C5D"/>
    <w:rsid w:val="3BA04D68"/>
    <w:rsid w:val="3BBA46A8"/>
    <w:rsid w:val="3BE43DF2"/>
    <w:rsid w:val="3C056FFA"/>
    <w:rsid w:val="3C3B10CF"/>
    <w:rsid w:val="3C7742D3"/>
    <w:rsid w:val="3C814F13"/>
    <w:rsid w:val="3C9354B8"/>
    <w:rsid w:val="3CEB2A7E"/>
    <w:rsid w:val="3D315F14"/>
    <w:rsid w:val="3DA3470B"/>
    <w:rsid w:val="3E144205"/>
    <w:rsid w:val="3E18216E"/>
    <w:rsid w:val="3E6B377F"/>
    <w:rsid w:val="3E875977"/>
    <w:rsid w:val="3ED026CA"/>
    <w:rsid w:val="3F174841"/>
    <w:rsid w:val="3F4E333C"/>
    <w:rsid w:val="3FCF6C9E"/>
    <w:rsid w:val="3FD81BB8"/>
    <w:rsid w:val="3FF35B5D"/>
    <w:rsid w:val="404112A2"/>
    <w:rsid w:val="405F451F"/>
    <w:rsid w:val="40C103A9"/>
    <w:rsid w:val="40F3708B"/>
    <w:rsid w:val="40F90298"/>
    <w:rsid w:val="410B54F1"/>
    <w:rsid w:val="41503DA5"/>
    <w:rsid w:val="417C6DEB"/>
    <w:rsid w:val="420A2540"/>
    <w:rsid w:val="42744C1D"/>
    <w:rsid w:val="430F1131"/>
    <w:rsid w:val="433B2079"/>
    <w:rsid w:val="43422AA6"/>
    <w:rsid w:val="43442D4A"/>
    <w:rsid w:val="43791FFB"/>
    <w:rsid w:val="439E2028"/>
    <w:rsid w:val="43C03588"/>
    <w:rsid w:val="440A74C0"/>
    <w:rsid w:val="445616E4"/>
    <w:rsid w:val="446409B5"/>
    <w:rsid w:val="4498640E"/>
    <w:rsid w:val="45462151"/>
    <w:rsid w:val="4636313B"/>
    <w:rsid w:val="469A1115"/>
    <w:rsid w:val="46A704F7"/>
    <w:rsid w:val="46B94A56"/>
    <w:rsid w:val="46C35710"/>
    <w:rsid w:val="46F21829"/>
    <w:rsid w:val="4742594B"/>
    <w:rsid w:val="475E378C"/>
    <w:rsid w:val="4783441B"/>
    <w:rsid w:val="478E0EA9"/>
    <w:rsid w:val="47915563"/>
    <w:rsid w:val="47DF7022"/>
    <w:rsid w:val="47F57BF9"/>
    <w:rsid w:val="48335EF9"/>
    <w:rsid w:val="487F34C9"/>
    <w:rsid w:val="48D708E9"/>
    <w:rsid w:val="48EB2AAB"/>
    <w:rsid w:val="48EC5855"/>
    <w:rsid w:val="48EE5022"/>
    <w:rsid w:val="490F544C"/>
    <w:rsid w:val="492344C3"/>
    <w:rsid w:val="499A7B71"/>
    <w:rsid w:val="49DF19D1"/>
    <w:rsid w:val="4A262C03"/>
    <w:rsid w:val="4A4A170E"/>
    <w:rsid w:val="4A5D70EB"/>
    <w:rsid w:val="4A783D87"/>
    <w:rsid w:val="4A9B42A8"/>
    <w:rsid w:val="4A9D3450"/>
    <w:rsid w:val="4AB045A7"/>
    <w:rsid w:val="4ACE1FBD"/>
    <w:rsid w:val="4AF155C9"/>
    <w:rsid w:val="4B110071"/>
    <w:rsid w:val="4B5C49D4"/>
    <w:rsid w:val="4B7F6FA3"/>
    <w:rsid w:val="4B926454"/>
    <w:rsid w:val="4BA27F66"/>
    <w:rsid w:val="4BA82BC6"/>
    <w:rsid w:val="4BB84E96"/>
    <w:rsid w:val="4BD32DE8"/>
    <w:rsid w:val="4C375CCD"/>
    <w:rsid w:val="4C4232FC"/>
    <w:rsid w:val="4C5174C5"/>
    <w:rsid w:val="4C8B4160"/>
    <w:rsid w:val="4CCF74E0"/>
    <w:rsid w:val="4CEC78C4"/>
    <w:rsid w:val="4D72000D"/>
    <w:rsid w:val="4D807369"/>
    <w:rsid w:val="4D9D1222"/>
    <w:rsid w:val="4EB32E9A"/>
    <w:rsid w:val="4EC2427D"/>
    <w:rsid w:val="4EC979CC"/>
    <w:rsid w:val="4F043004"/>
    <w:rsid w:val="4F273FFF"/>
    <w:rsid w:val="4F2D347D"/>
    <w:rsid w:val="4F527634"/>
    <w:rsid w:val="4F8053A7"/>
    <w:rsid w:val="50B13D07"/>
    <w:rsid w:val="50B7696E"/>
    <w:rsid w:val="50BD6861"/>
    <w:rsid w:val="50F32B7A"/>
    <w:rsid w:val="51041BCB"/>
    <w:rsid w:val="512277BB"/>
    <w:rsid w:val="51637496"/>
    <w:rsid w:val="51CE0664"/>
    <w:rsid w:val="520D4C4F"/>
    <w:rsid w:val="52181F41"/>
    <w:rsid w:val="52826E11"/>
    <w:rsid w:val="52AF1A71"/>
    <w:rsid w:val="52B831E2"/>
    <w:rsid w:val="52BB43EE"/>
    <w:rsid w:val="52E368E0"/>
    <w:rsid w:val="531D3C87"/>
    <w:rsid w:val="5390395E"/>
    <w:rsid w:val="53A75E29"/>
    <w:rsid w:val="53DC056D"/>
    <w:rsid w:val="53F420B3"/>
    <w:rsid w:val="540E00C3"/>
    <w:rsid w:val="54146E53"/>
    <w:rsid w:val="542C47B9"/>
    <w:rsid w:val="54E41A73"/>
    <w:rsid w:val="54F91B6A"/>
    <w:rsid w:val="55024460"/>
    <w:rsid w:val="554408A7"/>
    <w:rsid w:val="554E5DCF"/>
    <w:rsid w:val="55A27EC0"/>
    <w:rsid w:val="55E83B43"/>
    <w:rsid w:val="569B2C3D"/>
    <w:rsid w:val="56C76FFA"/>
    <w:rsid w:val="573444B2"/>
    <w:rsid w:val="57833777"/>
    <w:rsid w:val="579B50EB"/>
    <w:rsid w:val="57AA2299"/>
    <w:rsid w:val="57BC62F4"/>
    <w:rsid w:val="57ED2829"/>
    <w:rsid w:val="58561367"/>
    <w:rsid w:val="587D2383"/>
    <w:rsid w:val="58965D1F"/>
    <w:rsid w:val="58B50355"/>
    <w:rsid w:val="58B9128D"/>
    <w:rsid w:val="595F58F2"/>
    <w:rsid w:val="597A6EDE"/>
    <w:rsid w:val="59863350"/>
    <w:rsid w:val="5A41520F"/>
    <w:rsid w:val="5AB4196E"/>
    <w:rsid w:val="5B026BAD"/>
    <w:rsid w:val="5B083F84"/>
    <w:rsid w:val="5B2C0F57"/>
    <w:rsid w:val="5BBD30C7"/>
    <w:rsid w:val="5C2A10A9"/>
    <w:rsid w:val="5C2B46FD"/>
    <w:rsid w:val="5C30194C"/>
    <w:rsid w:val="5C3955EB"/>
    <w:rsid w:val="5C6D66AC"/>
    <w:rsid w:val="5C8F1098"/>
    <w:rsid w:val="5CDB2474"/>
    <w:rsid w:val="5D0870C0"/>
    <w:rsid w:val="5D0D5172"/>
    <w:rsid w:val="5D5C3285"/>
    <w:rsid w:val="5D662F5B"/>
    <w:rsid w:val="5D6B6CE6"/>
    <w:rsid w:val="5D8F70B4"/>
    <w:rsid w:val="5DC838E3"/>
    <w:rsid w:val="5DE00008"/>
    <w:rsid w:val="5DF062B6"/>
    <w:rsid w:val="5DFD3CAB"/>
    <w:rsid w:val="5E5A5185"/>
    <w:rsid w:val="5E6871A7"/>
    <w:rsid w:val="5E7A1118"/>
    <w:rsid w:val="5E7E5D3F"/>
    <w:rsid w:val="5E8E419A"/>
    <w:rsid w:val="5EB42977"/>
    <w:rsid w:val="5EB95242"/>
    <w:rsid w:val="5F09749A"/>
    <w:rsid w:val="5F107909"/>
    <w:rsid w:val="5F9F70F1"/>
    <w:rsid w:val="5FCF1D08"/>
    <w:rsid w:val="601E3881"/>
    <w:rsid w:val="602D53BF"/>
    <w:rsid w:val="60605BA0"/>
    <w:rsid w:val="6083161D"/>
    <w:rsid w:val="60A2410D"/>
    <w:rsid w:val="60BE2B9C"/>
    <w:rsid w:val="60CE075D"/>
    <w:rsid w:val="6137300F"/>
    <w:rsid w:val="619834D8"/>
    <w:rsid w:val="61FE16D4"/>
    <w:rsid w:val="62262C4E"/>
    <w:rsid w:val="62294564"/>
    <w:rsid w:val="6288046D"/>
    <w:rsid w:val="62BE2C0A"/>
    <w:rsid w:val="62FC6387"/>
    <w:rsid w:val="631D73A2"/>
    <w:rsid w:val="635A508E"/>
    <w:rsid w:val="63A43ABE"/>
    <w:rsid w:val="63C1118E"/>
    <w:rsid w:val="64127A3A"/>
    <w:rsid w:val="643139E8"/>
    <w:rsid w:val="644825A8"/>
    <w:rsid w:val="648929E5"/>
    <w:rsid w:val="64983F88"/>
    <w:rsid w:val="64AC3929"/>
    <w:rsid w:val="64F01378"/>
    <w:rsid w:val="64F30332"/>
    <w:rsid w:val="65024637"/>
    <w:rsid w:val="6525131B"/>
    <w:rsid w:val="656C23A7"/>
    <w:rsid w:val="65AB285B"/>
    <w:rsid w:val="65B03B51"/>
    <w:rsid w:val="65DA4BCC"/>
    <w:rsid w:val="65DE533F"/>
    <w:rsid w:val="65E175E1"/>
    <w:rsid w:val="660F689A"/>
    <w:rsid w:val="662847A2"/>
    <w:rsid w:val="66496905"/>
    <w:rsid w:val="664A47B6"/>
    <w:rsid w:val="66861BCD"/>
    <w:rsid w:val="669B7382"/>
    <w:rsid w:val="66A8178B"/>
    <w:rsid w:val="66C95129"/>
    <w:rsid w:val="67074E48"/>
    <w:rsid w:val="67246F89"/>
    <w:rsid w:val="67607F94"/>
    <w:rsid w:val="67630127"/>
    <w:rsid w:val="682A4A38"/>
    <w:rsid w:val="68417139"/>
    <w:rsid w:val="684347AC"/>
    <w:rsid w:val="68BF275E"/>
    <w:rsid w:val="68C442BD"/>
    <w:rsid w:val="69086595"/>
    <w:rsid w:val="6912771D"/>
    <w:rsid w:val="694C233B"/>
    <w:rsid w:val="696F2B99"/>
    <w:rsid w:val="69B3358A"/>
    <w:rsid w:val="69C745A5"/>
    <w:rsid w:val="6A050965"/>
    <w:rsid w:val="6A173A64"/>
    <w:rsid w:val="6A3F7E5B"/>
    <w:rsid w:val="6AB22668"/>
    <w:rsid w:val="6ADB4BCA"/>
    <w:rsid w:val="6ADF4E83"/>
    <w:rsid w:val="6B271FF9"/>
    <w:rsid w:val="6B37579E"/>
    <w:rsid w:val="6B4C787A"/>
    <w:rsid w:val="6B7A75A6"/>
    <w:rsid w:val="6B885778"/>
    <w:rsid w:val="6BED7E92"/>
    <w:rsid w:val="6BF9639E"/>
    <w:rsid w:val="6C537F7C"/>
    <w:rsid w:val="6C944B4E"/>
    <w:rsid w:val="6C9A72C4"/>
    <w:rsid w:val="6CDB5C24"/>
    <w:rsid w:val="6D352F0C"/>
    <w:rsid w:val="6D4B238F"/>
    <w:rsid w:val="6D5C60A2"/>
    <w:rsid w:val="6DA560D9"/>
    <w:rsid w:val="6E18685A"/>
    <w:rsid w:val="6E3E0403"/>
    <w:rsid w:val="6E4F1FDB"/>
    <w:rsid w:val="6E6B2C8D"/>
    <w:rsid w:val="6E7A4459"/>
    <w:rsid w:val="6EDF5A1A"/>
    <w:rsid w:val="6EEC144B"/>
    <w:rsid w:val="6EFC51DB"/>
    <w:rsid w:val="6F130889"/>
    <w:rsid w:val="6F4E19B1"/>
    <w:rsid w:val="6F6440C4"/>
    <w:rsid w:val="6FA95F97"/>
    <w:rsid w:val="70270C7F"/>
    <w:rsid w:val="706E3092"/>
    <w:rsid w:val="708B6F10"/>
    <w:rsid w:val="70B95732"/>
    <w:rsid w:val="70E76927"/>
    <w:rsid w:val="70F107FF"/>
    <w:rsid w:val="71172E55"/>
    <w:rsid w:val="71BF1065"/>
    <w:rsid w:val="71EF2B1A"/>
    <w:rsid w:val="720D4135"/>
    <w:rsid w:val="72260AE8"/>
    <w:rsid w:val="723F117A"/>
    <w:rsid w:val="72677594"/>
    <w:rsid w:val="72981D32"/>
    <w:rsid w:val="72A91502"/>
    <w:rsid w:val="72AA040C"/>
    <w:rsid w:val="72B257D5"/>
    <w:rsid w:val="72DB7B8C"/>
    <w:rsid w:val="73347E2C"/>
    <w:rsid w:val="73357E06"/>
    <w:rsid w:val="7348269B"/>
    <w:rsid w:val="73E96C48"/>
    <w:rsid w:val="74697795"/>
    <w:rsid w:val="74712CFA"/>
    <w:rsid w:val="74D93DC7"/>
    <w:rsid w:val="74F62261"/>
    <w:rsid w:val="75107D5E"/>
    <w:rsid w:val="753754CE"/>
    <w:rsid w:val="7574407E"/>
    <w:rsid w:val="75913C12"/>
    <w:rsid w:val="75B01987"/>
    <w:rsid w:val="75F1444D"/>
    <w:rsid w:val="761949F1"/>
    <w:rsid w:val="761A3C10"/>
    <w:rsid w:val="763C56C5"/>
    <w:rsid w:val="76411810"/>
    <w:rsid w:val="764C6CFE"/>
    <w:rsid w:val="764E24AE"/>
    <w:rsid w:val="76694E77"/>
    <w:rsid w:val="76C50B7A"/>
    <w:rsid w:val="76ED0EC8"/>
    <w:rsid w:val="76FC583F"/>
    <w:rsid w:val="77373EC1"/>
    <w:rsid w:val="77C6167E"/>
    <w:rsid w:val="77CD5F12"/>
    <w:rsid w:val="77EC59C1"/>
    <w:rsid w:val="781E7E5B"/>
    <w:rsid w:val="7842422D"/>
    <w:rsid w:val="79123921"/>
    <w:rsid w:val="7982540C"/>
    <w:rsid w:val="79AC63B4"/>
    <w:rsid w:val="7A5F72DA"/>
    <w:rsid w:val="7A9F70B1"/>
    <w:rsid w:val="7ADF60DD"/>
    <w:rsid w:val="7B130BB3"/>
    <w:rsid w:val="7B69283F"/>
    <w:rsid w:val="7C137EB7"/>
    <w:rsid w:val="7C142274"/>
    <w:rsid w:val="7C4B7F1C"/>
    <w:rsid w:val="7CAB079A"/>
    <w:rsid w:val="7CFF4860"/>
    <w:rsid w:val="7D4C5893"/>
    <w:rsid w:val="7D723327"/>
    <w:rsid w:val="7D861002"/>
    <w:rsid w:val="7D9542D8"/>
    <w:rsid w:val="7DDA0FB8"/>
    <w:rsid w:val="7DEC3153"/>
    <w:rsid w:val="7E0D0193"/>
    <w:rsid w:val="7E3F6438"/>
    <w:rsid w:val="7EB517FF"/>
    <w:rsid w:val="7EC20107"/>
    <w:rsid w:val="7EFC3413"/>
    <w:rsid w:val="7F7F7A46"/>
    <w:rsid w:val="7F9030A4"/>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AE0AB59"/>
  <w15:chartTrackingRefBased/>
  <w15:docId w15:val="{8EF5B340-2FC4-4FF1-9D9D-7F1591C6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ange6">
    <w:name w:val="orange6"/>
    <w:basedOn w:val="a0"/>
    <w:rPr>
      <w:color w:val="3FB58F"/>
      <w:kern w:val="2"/>
      <w:sz w:val="21"/>
      <w:szCs w:val="21"/>
    </w:rPr>
  </w:style>
  <w:style w:type="character" w:customStyle="1" w:styleId="tip9">
    <w:name w:val="tip9"/>
    <w:basedOn w:val="a0"/>
    <w:rPr>
      <w:vanish/>
      <w:color w:val="FF0000"/>
      <w:kern w:val="2"/>
      <w:sz w:val="18"/>
      <w:szCs w:val="18"/>
    </w:rPr>
  </w:style>
  <w:style w:type="character" w:customStyle="1" w:styleId="tip">
    <w:name w:val="tip"/>
    <w:basedOn w:val="a0"/>
    <w:rPr>
      <w:vanish/>
      <w:color w:val="FF0000"/>
      <w:kern w:val="2"/>
      <w:sz w:val="18"/>
      <w:szCs w:val="18"/>
    </w:rPr>
  </w:style>
  <w:style w:type="character" w:styleId="a3">
    <w:name w:val="Strong"/>
    <w:basedOn w:val="a0"/>
    <w:uiPriority w:val="22"/>
    <w:qFormat/>
    <w:rPr>
      <w:b/>
      <w:i w:val="0"/>
      <w:vanish/>
      <w:kern w:val="2"/>
      <w:sz w:val="21"/>
      <w:szCs w:val="21"/>
    </w:rPr>
  </w:style>
  <w:style w:type="character" w:styleId="a4">
    <w:name w:val="FollowedHyperlink"/>
    <w:basedOn w:val="a0"/>
    <w:uiPriority w:val="99"/>
    <w:unhideWhenUsed/>
    <w:rPr>
      <w:color w:val="333333"/>
      <w:kern w:val="2"/>
      <w:sz w:val="21"/>
      <w:szCs w:val="21"/>
      <w:u w:val="none"/>
    </w:rPr>
  </w:style>
  <w:style w:type="character" w:styleId="a5">
    <w:name w:val="page number"/>
    <w:basedOn w:val="a0"/>
    <w:uiPriority w:val="99"/>
    <w:unhideWhenUsed/>
    <w:rPr>
      <w:kern w:val="2"/>
      <w:sz w:val="21"/>
      <w:szCs w:val="21"/>
    </w:rPr>
  </w:style>
  <w:style w:type="character" w:customStyle="1" w:styleId="ico-jiang1">
    <w:name w:val="ico-jiang1"/>
    <w:basedOn w:val="a0"/>
    <w:rPr>
      <w:kern w:val="2"/>
      <w:sz w:val="21"/>
      <w:szCs w:val="21"/>
    </w:rPr>
  </w:style>
  <w:style w:type="character" w:styleId="a6">
    <w:name w:val="Emphasis"/>
    <w:basedOn w:val="a0"/>
    <w:uiPriority w:val="20"/>
    <w:qFormat/>
    <w:rPr>
      <w:i/>
      <w:kern w:val="2"/>
      <w:sz w:val="16"/>
      <w:szCs w:val="0"/>
    </w:rPr>
  </w:style>
  <w:style w:type="character" w:customStyle="1" w:styleId="hr6">
    <w:name w:val="hr6"/>
    <w:basedOn w:val="a0"/>
    <w:rPr>
      <w:kern w:val="2"/>
      <w:sz w:val="21"/>
      <w:szCs w:val="21"/>
    </w:rPr>
  </w:style>
  <w:style w:type="character" w:customStyle="1" w:styleId="no52">
    <w:name w:val="no52"/>
    <w:basedOn w:val="a0"/>
    <w:rPr>
      <w:kern w:val="2"/>
      <w:sz w:val="21"/>
      <w:szCs w:val="21"/>
    </w:rPr>
  </w:style>
  <w:style w:type="character" w:styleId="HTML">
    <w:name w:val="HTML Definition"/>
    <w:basedOn w:val="a0"/>
    <w:uiPriority w:val="99"/>
    <w:unhideWhenUsed/>
    <w:rPr>
      <w:i w:val="0"/>
      <w:kern w:val="2"/>
      <w:sz w:val="21"/>
      <w:szCs w:val="21"/>
    </w:rPr>
  </w:style>
  <w:style w:type="character" w:styleId="HTML0">
    <w:name w:val="HTML Acronym"/>
    <w:basedOn w:val="a0"/>
    <w:uiPriority w:val="99"/>
    <w:unhideWhenUsed/>
    <w:rPr>
      <w:kern w:val="2"/>
      <w:sz w:val="21"/>
      <w:szCs w:val="21"/>
    </w:rPr>
  </w:style>
  <w:style w:type="character" w:customStyle="1" w:styleId="my-notice1">
    <w:name w:val="my-notice1"/>
    <w:basedOn w:val="a0"/>
    <w:rPr>
      <w:kern w:val="2"/>
      <w:sz w:val="21"/>
      <w:szCs w:val="21"/>
    </w:rPr>
  </w:style>
  <w:style w:type="character" w:styleId="HTML1">
    <w:name w:val="HTML Variable"/>
    <w:basedOn w:val="a0"/>
    <w:uiPriority w:val="99"/>
    <w:unhideWhenUsed/>
    <w:rPr>
      <w:i w:val="0"/>
      <w:kern w:val="2"/>
      <w:sz w:val="21"/>
      <w:szCs w:val="21"/>
    </w:rPr>
  </w:style>
  <w:style w:type="character" w:customStyle="1" w:styleId="my-class">
    <w:name w:val="my-class"/>
    <w:basedOn w:val="a0"/>
    <w:rPr>
      <w:kern w:val="2"/>
      <w:sz w:val="21"/>
      <w:szCs w:val="21"/>
    </w:rPr>
  </w:style>
  <w:style w:type="character" w:styleId="a7">
    <w:name w:val="Hyperlink"/>
    <w:basedOn w:val="a0"/>
    <w:uiPriority w:val="99"/>
    <w:unhideWhenUsed/>
    <w:rPr>
      <w:color w:val="333333"/>
      <w:kern w:val="2"/>
      <w:sz w:val="21"/>
      <w:szCs w:val="21"/>
      <w:u w:val="none"/>
    </w:rPr>
  </w:style>
  <w:style w:type="character" w:customStyle="1" w:styleId="tip8">
    <w:name w:val="tip8"/>
    <w:basedOn w:val="a0"/>
    <w:rPr>
      <w:vanish/>
      <w:color w:val="FF0000"/>
      <w:kern w:val="2"/>
      <w:sz w:val="18"/>
      <w:szCs w:val="18"/>
    </w:rPr>
  </w:style>
  <w:style w:type="character" w:customStyle="1" w:styleId="no7">
    <w:name w:val="no7"/>
    <w:basedOn w:val="a0"/>
    <w:rPr>
      <w:kern w:val="2"/>
      <w:sz w:val="21"/>
      <w:szCs w:val="21"/>
    </w:rPr>
  </w:style>
  <w:style w:type="character" w:customStyle="1" w:styleId="orgname2">
    <w:name w:val="org_name2"/>
    <w:basedOn w:val="a0"/>
    <w:rPr>
      <w:kern w:val="2"/>
      <w:sz w:val="21"/>
      <w:szCs w:val="21"/>
    </w:rPr>
  </w:style>
  <w:style w:type="character" w:styleId="HTML2">
    <w:name w:val="HTML Code"/>
    <w:basedOn w:val="a0"/>
    <w:uiPriority w:val="99"/>
    <w:unhideWhenUsed/>
    <w:rPr>
      <w:rFonts w:ascii="monospace" w:eastAsia="monospace" w:hAnsi="monospace" w:cs="monospace"/>
      <w:i w:val="0"/>
      <w:kern w:val="2"/>
      <w:sz w:val="24"/>
      <w:szCs w:val="24"/>
    </w:rPr>
  </w:style>
  <w:style w:type="character" w:styleId="HTML3">
    <w:name w:val="HTML Cite"/>
    <w:basedOn w:val="a0"/>
    <w:uiPriority w:val="99"/>
    <w:unhideWhenUsed/>
    <w:rPr>
      <w:i w:val="0"/>
      <w:kern w:val="2"/>
      <w:sz w:val="21"/>
      <w:szCs w:val="21"/>
    </w:rPr>
  </w:style>
  <w:style w:type="character" w:customStyle="1" w:styleId="bdsnopic2">
    <w:name w:val="bds_nopic2"/>
    <w:basedOn w:val="a0"/>
    <w:rPr>
      <w:kern w:val="2"/>
      <w:sz w:val="21"/>
      <w:szCs w:val="21"/>
    </w:rPr>
  </w:style>
  <w:style w:type="character" w:customStyle="1" w:styleId="no72">
    <w:name w:val="no72"/>
    <w:basedOn w:val="a0"/>
    <w:rPr>
      <w:kern w:val="2"/>
      <w:sz w:val="21"/>
      <w:szCs w:val="21"/>
    </w:rPr>
  </w:style>
  <w:style w:type="character" w:styleId="HTML4">
    <w:name w:val="HTML Keyboard"/>
    <w:basedOn w:val="a0"/>
    <w:uiPriority w:val="99"/>
    <w:unhideWhenUsed/>
    <w:rPr>
      <w:rFonts w:ascii="monospace" w:eastAsia="monospace" w:hAnsi="monospace" w:cs="monospace" w:hint="default"/>
      <w:kern w:val="2"/>
      <w:sz w:val="24"/>
      <w:szCs w:val="24"/>
    </w:rPr>
  </w:style>
  <w:style w:type="character" w:customStyle="1" w:styleId="no62">
    <w:name w:val="no62"/>
    <w:basedOn w:val="a0"/>
    <w:rPr>
      <w:kern w:val="2"/>
      <w:sz w:val="21"/>
      <w:szCs w:val="21"/>
    </w:rPr>
  </w:style>
  <w:style w:type="character" w:styleId="HTML5">
    <w:name w:val="HTML Sample"/>
    <w:basedOn w:val="a0"/>
    <w:uiPriority w:val="99"/>
    <w:unhideWhenUsed/>
    <w:rPr>
      <w:rFonts w:ascii="monospace" w:eastAsia="monospace" w:hAnsi="monospace" w:cs="monospace" w:hint="default"/>
      <w:kern w:val="2"/>
      <w:sz w:val="24"/>
      <w:szCs w:val="24"/>
    </w:rPr>
  </w:style>
  <w:style w:type="character" w:customStyle="1" w:styleId="f-star">
    <w:name w:val="f-star"/>
    <w:basedOn w:val="a0"/>
    <w:rPr>
      <w:color w:val="999999"/>
      <w:kern w:val="2"/>
      <w:sz w:val="21"/>
      <w:szCs w:val="21"/>
    </w:rPr>
  </w:style>
  <w:style w:type="character" w:customStyle="1" w:styleId="my-notice">
    <w:name w:val="my-notice"/>
    <w:basedOn w:val="a0"/>
    <w:rPr>
      <w:kern w:val="2"/>
      <w:sz w:val="21"/>
      <w:szCs w:val="21"/>
    </w:rPr>
  </w:style>
  <w:style w:type="character" w:customStyle="1" w:styleId="ui-bz-bg-hover">
    <w:name w:val="ui-bz-bg-hover"/>
    <w:basedOn w:val="a0"/>
    <w:rPr>
      <w:kern w:val="2"/>
      <w:sz w:val="21"/>
      <w:szCs w:val="21"/>
      <w:shd w:val="clear" w:color="auto" w:fill="000000"/>
    </w:rPr>
  </w:style>
  <w:style w:type="character" w:customStyle="1" w:styleId="bdsmore2">
    <w:name w:val="bds_more2"/>
    <w:basedOn w:val="a0"/>
    <w:rPr>
      <w:kern w:val="2"/>
      <w:sz w:val="21"/>
      <w:szCs w:val="21"/>
    </w:rPr>
  </w:style>
  <w:style w:type="character" w:customStyle="1" w:styleId="orange5">
    <w:name w:val="orange5"/>
    <w:basedOn w:val="a0"/>
    <w:rPr>
      <w:color w:val="3FB58F"/>
      <w:kern w:val="2"/>
      <w:sz w:val="21"/>
      <w:szCs w:val="21"/>
    </w:rPr>
  </w:style>
  <w:style w:type="character" w:customStyle="1" w:styleId="ico-jiang">
    <w:name w:val="ico-jiang"/>
    <w:basedOn w:val="a0"/>
    <w:rPr>
      <w:kern w:val="2"/>
      <w:sz w:val="21"/>
      <w:szCs w:val="21"/>
    </w:rPr>
  </w:style>
  <w:style w:type="character" w:customStyle="1" w:styleId="bz">
    <w:name w:val="bz"/>
    <w:basedOn w:val="a0"/>
    <w:rPr>
      <w:kern w:val="2"/>
      <w:sz w:val="21"/>
      <w:szCs w:val="21"/>
    </w:rPr>
  </w:style>
  <w:style w:type="character" w:customStyle="1" w:styleId="ui-bz-bg-hover1">
    <w:name w:val="ui-bz-bg-hover1"/>
    <w:basedOn w:val="a0"/>
    <w:rPr>
      <w:kern w:val="2"/>
      <w:sz w:val="21"/>
      <w:szCs w:val="21"/>
    </w:rPr>
  </w:style>
  <w:style w:type="character" w:customStyle="1" w:styleId="my-class2">
    <w:name w:val="my-class2"/>
    <w:basedOn w:val="a0"/>
    <w:rPr>
      <w:kern w:val="2"/>
      <w:sz w:val="21"/>
      <w:szCs w:val="21"/>
    </w:rPr>
  </w:style>
  <w:style w:type="character" w:customStyle="1" w:styleId="bdsnopic">
    <w:name w:val="bds_nopic"/>
    <w:basedOn w:val="a0"/>
    <w:rPr>
      <w:kern w:val="2"/>
      <w:sz w:val="21"/>
      <w:szCs w:val="21"/>
    </w:rPr>
  </w:style>
  <w:style w:type="character" w:customStyle="1" w:styleId="bdsmore">
    <w:name w:val="bds_more"/>
    <w:basedOn w:val="a0"/>
    <w:rPr>
      <w:kern w:val="2"/>
      <w:sz w:val="21"/>
      <w:szCs w:val="21"/>
    </w:rPr>
  </w:style>
  <w:style w:type="character" w:customStyle="1" w:styleId="current">
    <w:name w:val="current"/>
    <w:basedOn w:val="a0"/>
    <w:rPr>
      <w:b/>
      <w:color w:val="99210B"/>
      <w:kern w:val="2"/>
      <w:sz w:val="21"/>
      <w:szCs w:val="21"/>
    </w:rPr>
  </w:style>
  <w:style w:type="character" w:customStyle="1" w:styleId="no5">
    <w:name w:val="no5"/>
    <w:basedOn w:val="a0"/>
    <w:rPr>
      <w:kern w:val="2"/>
      <w:sz w:val="21"/>
      <w:szCs w:val="21"/>
    </w:rPr>
  </w:style>
  <w:style w:type="character" w:customStyle="1" w:styleId="orange">
    <w:name w:val="orange"/>
    <w:basedOn w:val="a0"/>
    <w:rPr>
      <w:color w:val="3FB58F"/>
      <w:kern w:val="2"/>
      <w:sz w:val="21"/>
      <w:szCs w:val="21"/>
    </w:rPr>
  </w:style>
  <w:style w:type="character" w:customStyle="1" w:styleId="tip13">
    <w:name w:val="tip13"/>
    <w:basedOn w:val="a0"/>
    <w:rPr>
      <w:vanish/>
      <w:color w:val="FF0000"/>
      <w:kern w:val="2"/>
      <w:sz w:val="18"/>
      <w:szCs w:val="18"/>
    </w:rPr>
  </w:style>
  <w:style w:type="character" w:customStyle="1" w:styleId="no4">
    <w:name w:val="no4"/>
    <w:basedOn w:val="a0"/>
    <w:rPr>
      <w:color w:val="0000CD"/>
      <w:kern w:val="2"/>
      <w:sz w:val="21"/>
      <w:szCs w:val="21"/>
      <w:u w:val="none"/>
      <w:shd w:val="clear" w:color="auto" w:fill="E9F1F7"/>
    </w:rPr>
  </w:style>
  <w:style w:type="character" w:customStyle="1" w:styleId="t-tag">
    <w:name w:val="t-tag"/>
    <w:basedOn w:val="a0"/>
    <w:rPr>
      <w:color w:val="FFFFFF"/>
      <w:kern w:val="2"/>
      <w:sz w:val="18"/>
      <w:szCs w:val="18"/>
      <w:shd w:val="clear" w:color="auto" w:fill="FE8833"/>
    </w:rPr>
  </w:style>
  <w:style w:type="character" w:customStyle="1" w:styleId="orgname">
    <w:name w:val="org_name"/>
    <w:basedOn w:val="a0"/>
    <w:rPr>
      <w:color w:val="FF0000"/>
      <w:kern w:val="2"/>
      <w:sz w:val="21"/>
      <w:szCs w:val="21"/>
    </w:rPr>
  </w:style>
  <w:style w:type="character" w:customStyle="1" w:styleId="bdsnopic1">
    <w:name w:val="bds_nopic1"/>
    <w:basedOn w:val="a0"/>
    <w:rPr>
      <w:kern w:val="2"/>
      <w:sz w:val="21"/>
      <w:szCs w:val="21"/>
    </w:rPr>
  </w:style>
  <w:style w:type="character" w:customStyle="1" w:styleId="no6">
    <w:name w:val="no6"/>
    <w:basedOn w:val="a0"/>
    <w:rPr>
      <w:kern w:val="2"/>
      <w:sz w:val="21"/>
      <w:szCs w:val="21"/>
    </w:rPr>
  </w:style>
  <w:style w:type="character" w:customStyle="1" w:styleId="tip3">
    <w:name w:val="tip3"/>
    <w:basedOn w:val="a0"/>
    <w:rPr>
      <w:vanish/>
      <w:color w:val="FF0000"/>
      <w:kern w:val="2"/>
      <w:sz w:val="18"/>
      <w:szCs w:val="18"/>
    </w:rPr>
  </w:style>
  <w:style w:type="character" w:customStyle="1" w:styleId="top-icon">
    <w:name w:val="top-icon"/>
    <w:basedOn w:val="a0"/>
    <w:rPr>
      <w:kern w:val="2"/>
      <w:sz w:val="21"/>
      <w:szCs w:val="21"/>
    </w:rPr>
  </w:style>
  <w:style w:type="character" w:customStyle="1" w:styleId="bdsmore1">
    <w:name w:val="bds_more1"/>
    <w:basedOn w:val="a0"/>
    <w:rPr>
      <w:rFonts w:ascii="宋体" w:eastAsia="宋体" w:hAnsi="宋体" w:cs="宋体" w:hint="eastAsia"/>
      <w:kern w:val="2"/>
      <w:sz w:val="21"/>
      <w:szCs w:val="21"/>
    </w:rPr>
  </w:style>
  <w:style w:type="character" w:customStyle="1" w:styleId="tip10">
    <w:name w:val="tip10"/>
    <w:basedOn w:val="a0"/>
    <w:rPr>
      <w:vanish/>
      <w:color w:val="FF0000"/>
      <w:kern w:val="2"/>
      <w:sz w:val="18"/>
      <w:szCs w:val="18"/>
    </w:rPr>
  </w:style>
  <w:style w:type="character" w:customStyle="1" w:styleId="no42">
    <w:name w:val="no42"/>
    <w:basedOn w:val="a0"/>
    <w:rPr>
      <w:kern w:val="2"/>
      <w:sz w:val="21"/>
      <w:szCs w:val="21"/>
    </w:rPr>
  </w:style>
  <w:style w:type="paragraph" w:styleId="a8">
    <w:name w:val="Plain Text"/>
    <w:basedOn w:val="a"/>
    <w:uiPriority w:val="99"/>
    <w:unhideWhenUsed/>
    <w:rPr>
      <w:rFonts w:ascii="宋体" w:hAnsi="Courier New"/>
    </w:r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rPr>
      <w:sz w:val="24"/>
    </w:rPr>
  </w:style>
  <w:style w:type="paragraph" w:styleId="ac">
    <w:name w:val="Title"/>
    <w:basedOn w:val="a"/>
    <w:next w:val="a"/>
    <w:link w:val="ad"/>
    <w:uiPriority w:val="10"/>
    <w:qFormat/>
    <w:pPr>
      <w:adjustRightInd w:val="0"/>
      <w:snapToGrid w:val="0"/>
      <w:spacing w:before="120" w:after="120" w:line="520" w:lineRule="exact"/>
      <w:jc w:val="center"/>
      <w:outlineLvl w:val="0"/>
    </w:pPr>
    <w:rPr>
      <w:rFonts w:ascii="黑体" w:eastAsia="黑体"/>
      <w:snapToGrid w:val="0"/>
      <w:sz w:val="28"/>
    </w:rPr>
  </w:style>
  <w:style w:type="paragraph" w:customStyle="1" w:styleId="CharCharChar1CharCharCharChar">
    <w:name w:val="Char Char Char1 Char Char Char Char"/>
    <w:basedOn w:val="a"/>
    <w:rPr>
      <w:szCs w:val="21"/>
    </w:rPr>
  </w:style>
  <w:style w:type="table" w:styleId="ae">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标题 字符"/>
    <w:link w:val="ac"/>
    <w:uiPriority w:val="10"/>
    <w:rsid w:val="00A3659F"/>
    <w:rPr>
      <w:rFonts w:ascii="黑体" w:eastAsia="黑体"/>
      <w:snapToGrid w:val="0"/>
      <w:kern w:val="2"/>
      <w:sz w:val="28"/>
    </w:rPr>
  </w:style>
  <w:style w:type="paragraph" w:styleId="af">
    <w:name w:val="Balloon Text"/>
    <w:basedOn w:val="a"/>
    <w:link w:val="af0"/>
    <w:uiPriority w:val="99"/>
    <w:semiHidden/>
    <w:unhideWhenUsed/>
    <w:rsid w:val="00703DEF"/>
    <w:rPr>
      <w:sz w:val="18"/>
      <w:szCs w:val="18"/>
    </w:rPr>
  </w:style>
  <w:style w:type="character" w:customStyle="1" w:styleId="af0">
    <w:name w:val="批注框文本 字符"/>
    <w:basedOn w:val="a0"/>
    <w:link w:val="af"/>
    <w:uiPriority w:val="99"/>
    <w:semiHidden/>
    <w:rsid w:val="00703DEF"/>
    <w:rPr>
      <w:kern w:val="2"/>
      <w:sz w:val="18"/>
      <w:szCs w:val="18"/>
    </w:rPr>
  </w:style>
  <w:style w:type="paragraph" w:styleId="af1">
    <w:name w:val="List Paragraph"/>
    <w:basedOn w:val="a"/>
    <w:uiPriority w:val="99"/>
    <w:qFormat/>
    <w:rsid w:val="00441E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7</Pages>
  <Words>690</Words>
  <Characters>3933</Characters>
  <Application>Microsoft Office Word</Application>
  <DocSecurity>0</DocSecurity>
  <PresentationFormat/>
  <Lines>32</Lines>
  <Paragraphs>9</Paragraphs>
  <Slides>0</Slides>
  <Notes>0</Notes>
  <HiddenSlides>0</HiddenSlides>
  <MMClips>0</MMClips>
  <ScaleCrop>false</ScaleCrop>
  <Manager/>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一、标书制作要求：</dc:title>
  <dc:subject/>
  <dc:creator>Administrator</dc:creator>
  <cp:keywords/>
  <dc:description/>
  <cp:lastModifiedBy>吕 冰</cp:lastModifiedBy>
  <cp:revision>37</cp:revision>
  <cp:lastPrinted>2018-03-19T07:50:00Z</cp:lastPrinted>
  <dcterms:created xsi:type="dcterms:W3CDTF">2016-09-08T06:37:00Z</dcterms:created>
  <dcterms:modified xsi:type="dcterms:W3CDTF">2020-03-23T08:56:00Z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